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457D5F" w14:textId="50F01A8A" w:rsidR="006441E0" w:rsidRDefault="00EA6BF8" w:rsidP="006441E0">
      <w:pPr>
        <w:spacing w:after="120"/>
        <w:ind w:left="1985" w:hanging="1985"/>
        <w:jc w:val="both"/>
        <w:rPr>
          <w:rFonts w:ascii="Arial" w:eastAsiaTheme="minorEastAsia" w:hAnsi="Arial" w:cs="Arial"/>
          <w:b/>
          <w:sz w:val="22"/>
          <w:lang w:eastAsia="zh-CN"/>
        </w:rPr>
      </w:pPr>
      <w:r w:rsidRPr="00DF3542">
        <w:rPr>
          <w:rFonts w:ascii="Arial" w:eastAsiaTheme="minorEastAsia" w:hAnsi="Arial" w:cs="Arial"/>
          <w:b/>
          <w:sz w:val="22"/>
          <w:lang w:eastAsia="zh-CN"/>
        </w:rPr>
        <w:t xml:space="preserve">3GPP TSG-RAN WG4 Meeting # 101-bis-e </w:t>
      </w:r>
      <w:r w:rsidRPr="00DF3542">
        <w:rPr>
          <w:rFonts w:ascii="Arial" w:eastAsiaTheme="minorEastAsia" w:hAnsi="Arial" w:cs="Arial"/>
          <w:b/>
          <w:sz w:val="22"/>
          <w:lang w:eastAsia="zh-CN"/>
        </w:rPr>
        <w:tab/>
      </w:r>
      <w:r w:rsidRPr="00DF3542">
        <w:rPr>
          <w:rFonts w:ascii="Arial" w:eastAsiaTheme="minorEastAsia" w:hAnsi="Arial" w:cs="Arial"/>
          <w:b/>
          <w:sz w:val="22"/>
          <w:lang w:eastAsia="zh-CN"/>
        </w:rPr>
        <w:tab/>
        <w:t xml:space="preserve">                     </w:t>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DB608B">
        <w:rPr>
          <w:rFonts w:ascii="Arial" w:eastAsiaTheme="minorEastAsia" w:hAnsi="Arial" w:cs="Arial" w:hint="eastAsia"/>
          <w:b/>
          <w:sz w:val="22"/>
          <w:lang w:eastAsia="zh-CN"/>
        </w:rPr>
        <w:t xml:space="preserve">  </w:t>
      </w:r>
      <w:r w:rsidR="00DB608B" w:rsidRPr="00DB608B">
        <w:rPr>
          <w:rFonts w:ascii="Arial" w:eastAsiaTheme="minorEastAsia" w:hAnsi="Arial" w:cs="Arial"/>
          <w:b/>
          <w:sz w:val="22"/>
          <w:lang w:eastAsia="zh-CN"/>
        </w:rPr>
        <w:t>R4-</w:t>
      </w:r>
      <w:r w:rsidR="00003326" w:rsidRPr="00DB608B">
        <w:rPr>
          <w:rFonts w:ascii="Arial" w:eastAsiaTheme="minorEastAsia" w:hAnsi="Arial" w:cs="Arial"/>
          <w:b/>
          <w:sz w:val="22"/>
          <w:lang w:eastAsia="zh-CN"/>
        </w:rPr>
        <w:t>22</w:t>
      </w:r>
      <w:r w:rsidR="00003326">
        <w:rPr>
          <w:rFonts w:ascii="Arial" w:eastAsiaTheme="minorEastAsia" w:hAnsi="Arial" w:cs="Arial" w:hint="eastAsia"/>
          <w:b/>
          <w:sz w:val="22"/>
          <w:lang w:eastAsia="zh-CN"/>
        </w:rPr>
        <w:t>02325</w:t>
      </w:r>
    </w:p>
    <w:p w14:paraId="343A1C16" w14:textId="33E7947C" w:rsidR="00EA6BF8" w:rsidRPr="00DF3542" w:rsidRDefault="00EA6BF8" w:rsidP="006441E0">
      <w:pPr>
        <w:spacing w:after="120"/>
        <w:ind w:left="1985" w:hanging="1985"/>
        <w:jc w:val="both"/>
        <w:rPr>
          <w:rFonts w:ascii="Arial" w:eastAsiaTheme="minorEastAsia" w:hAnsi="Arial" w:cs="Arial"/>
          <w:b/>
          <w:sz w:val="22"/>
          <w:lang w:eastAsia="zh-CN"/>
        </w:rPr>
      </w:pPr>
      <w:r w:rsidRPr="00DF3542">
        <w:rPr>
          <w:rFonts w:ascii="Arial" w:eastAsiaTheme="minorEastAsia" w:hAnsi="Arial" w:cs="Arial"/>
          <w:b/>
          <w:sz w:val="22"/>
          <w:lang w:eastAsia="zh-CN"/>
        </w:rPr>
        <w:t>Electronic Meeting, January 17-25, 2022</w:t>
      </w:r>
    </w:p>
    <w:p w14:paraId="37C37C18" w14:textId="77777777" w:rsidR="00556C33" w:rsidRPr="00EA6BF8" w:rsidRDefault="00556C33" w:rsidP="00556C33">
      <w:pPr>
        <w:spacing w:after="120"/>
        <w:rPr>
          <w:rFonts w:ascii="Arial" w:eastAsiaTheme="minorEastAsia" w:hAnsi="Arial" w:cs="Arial"/>
          <w:b/>
          <w:sz w:val="22"/>
          <w:lang w:eastAsia="zh-CN"/>
        </w:rPr>
      </w:pPr>
    </w:p>
    <w:p w14:paraId="282755FA" w14:textId="437F21A0"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F84">
        <w:rPr>
          <w:rFonts w:ascii="Arial" w:hAnsi="Arial" w:cs="Arial" w:hint="eastAsia"/>
          <w:color w:val="000000"/>
          <w:sz w:val="22"/>
          <w:lang w:val="pt-BR" w:eastAsia="zh-CN"/>
        </w:rPr>
        <w:t>6</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545F84">
        <w:rPr>
          <w:rFonts w:ascii="Arial" w:hAnsi="Arial" w:cs="Arial" w:hint="eastAsia"/>
          <w:color w:val="000000"/>
          <w:sz w:val="22"/>
          <w:lang w:eastAsia="zh-CN"/>
        </w:rPr>
        <w:t>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04978E94"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0" w:name="OLE_LINK1"/>
      <w:bookmarkStart w:id="1" w:name="OLE_LINK2"/>
      <w:r w:rsidR="00C96D76">
        <w:rPr>
          <w:rFonts w:ascii="Arial" w:eastAsiaTheme="minorEastAsia" w:hAnsi="Arial" w:cs="Arial" w:hint="eastAsia"/>
          <w:color w:val="000000"/>
          <w:sz w:val="22"/>
          <w:lang w:eastAsia="zh-CN"/>
        </w:rPr>
        <w:t>[101</w:t>
      </w:r>
      <w:r w:rsidR="00FE5FD2">
        <w:rPr>
          <w:rFonts w:ascii="Arial" w:eastAsiaTheme="minorEastAsia" w:hAnsi="Arial" w:cs="Arial" w:hint="eastAsia"/>
          <w:color w:val="000000"/>
          <w:sz w:val="22"/>
          <w:lang w:eastAsia="zh-CN"/>
        </w:rPr>
        <w:t>-bis</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C96D76">
        <w:rPr>
          <w:rFonts w:ascii="Arial" w:eastAsiaTheme="minorEastAsia" w:hAnsi="Arial" w:cs="Arial" w:hint="eastAsia"/>
          <w:color w:val="000000"/>
          <w:sz w:val="22"/>
          <w:lang w:eastAsia="zh-CN"/>
        </w:rPr>
        <w:t>2</w:t>
      </w:r>
      <w:r w:rsidR="00FE5FD2">
        <w:rPr>
          <w:rFonts w:ascii="Arial" w:eastAsiaTheme="minorEastAsia" w:hAnsi="Arial" w:cs="Arial" w:hint="eastAsia"/>
          <w:color w:val="000000"/>
          <w:sz w:val="22"/>
          <w:lang w:eastAsia="zh-CN"/>
        </w:rPr>
        <w:t>5</w:t>
      </w:r>
      <w:r w:rsidR="00DD3EC6" w:rsidRPr="00DD3EC6">
        <w:rPr>
          <w:rFonts w:ascii="Arial" w:eastAsiaTheme="minorEastAsia" w:hAnsi="Arial" w:cs="Arial" w:hint="eastAsia"/>
          <w:color w:val="000000"/>
          <w:sz w:val="22"/>
          <w:lang w:eastAsia="zh-CN"/>
        </w:rPr>
        <w:t>] NRSL_enh_Part_2</w:t>
      </w:r>
      <w:bookmarkEnd w:id="0"/>
      <w:bookmarkEnd w:id="1"/>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53516F52" w:rsidR="00F53961" w:rsidRDefault="00F53961" w:rsidP="00805BE8">
      <w:pPr>
        <w:rPr>
          <w:bCs/>
          <w:lang w:eastAsia="zh-CN"/>
        </w:rPr>
      </w:pPr>
      <w:r>
        <w:rPr>
          <w:rFonts w:hint="eastAsia"/>
          <w:bCs/>
          <w:lang w:eastAsia="zh-CN"/>
        </w:rPr>
        <w:t>Thi</w:t>
      </w:r>
      <w:r w:rsidR="00ED7F07">
        <w:rPr>
          <w:rFonts w:hint="eastAsia"/>
          <w:bCs/>
          <w:lang w:eastAsia="zh-CN"/>
        </w:rPr>
        <w:t xml:space="preserve">s email discussion summary provides the discussion of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3EDA936E" w14:textId="3EF64B83" w:rsidR="002A6655" w:rsidRPr="002A6655" w:rsidRDefault="002A6655" w:rsidP="002A6655">
      <w:pPr>
        <w:ind w:leftChars="400" w:left="800"/>
        <w:rPr>
          <w:bCs/>
          <w:i/>
          <w:lang w:eastAsia="zh-CN"/>
        </w:rPr>
      </w:pPr>
      <w:r w:rsidRPr="002A6655">
        <w:rPr>
          <w:bCs/>
          <w:i/>
          <w:lang w:eastAsia="zh-CN"/>
        </w:rPr>
        <w:t>6.15.3</w:t>
      </w:r>
      <w:r w:rsidRPr="002A6655">
        <w:rPr>
          <w:bCs/>
          <w:i/>
          <w:lang w:eastAsia="zh-CN"/>
        </w:rPr>
        <w:tab/>
        <w:t>Intra-band con</w:t>
      </w:r>
      <w:r>
        <w:rPr>
          <w:bCs/>
          <w:i/>
          <w:lang w:eastAsia="zh-CN"/>
        </w:rPr>
        <w:t>-current operation between NR S</w:t>
      </w:r>
      <w:r w:rsidRPr="002A6655">
        <w:rPr>
          <w:bCs/>
          <w:i/>
          <w:lang w:eastAsia="zh-CN"/>
        </w:rPr>
        <w:t xml:space="preserve">L and NR </w:t>
      </w:r>
      <w:proofErr w:type="spellStart"/>
      <w:r w:rsidRPr="002A6655">
        <w:rPr>
          <w:bCs/>
          <w:i/>
          <w:lang w:eastAsia="zh-CN"/>
        </w:rPr>
        <w:t>Uu</w:t>
      </w:r>
      <w:proofErr w:type="spellEnd"/>
      <w:r w:rsidRPr="002A6655">
        <w:rPr>
          <w:bCs/>
          <w:i/>
          <w:lang w:eastAsia="zh-CN"/>
        </w:rPr>
        <w:tab/>
        <w:t>[</w:t>
      </w:r>
      <w:proofErr w:type="spellStart"/>
      <w:r w:rsidRPr="002A6655">
        <w:rPr>
          <w:bCs/>
          <w:i/>
          <w:lang w:eastAsia="zh-CN"/>
        </w:rPr>
        <w:t>NR_SL_enh</w:t>
      </w:r>
      <w:proofErr w:type="spellEnd"/>
      <w:r w:rsidRPr="002A6655">
        <w:rPr>
          <w:bCs/>
          <w:i/>
          <w:lang w:eastAsia="zh-CN"/>
        </w:rPr>
        <w:t>-Core]</w:t>
      </w:r>
    </w:p>
    <w:p w14:paraId="6256BFB8" w14:textId="77777777" w:rsidR="002A6655" w:rsidRPr="002A6655" w:rsidRDefault="002A6655" w:rsidP="002A6655">
      <w:pPr>
        <w:ind w:leftChars="600" w:left="1200"/>
        <w:rPr>
          <w:bCs/>
          <w:i/>
          <w:lang w:eastAsia="zh-CN"/>
        </w:rPr>
      </w:pPr>
      <w:r w:rsidRPr="002A6655">
        <w:rPr>
          <w:bCs/>
          <w:i/>
          <w:lang w:eastAsia="zh-CN"/>
        </w:rPr>
        <w:t>6.15.3.1</w:t>
      </w:r>
      <w:r w:rsidRPr="002A6655">
        <w:rPr>
          <w:bCs/>
          <w:i/>
          <w:lang w:eastAsia="zh-CN"/>
        </w:rPr>
        <w:tab/>
        <w:t>RF requirements for intra-band V2X con-current (including MPR)</w:t>
      </w:r>
      <w:r w:rsidRPr="002A6655">
        <w:rPr>
          <w:bCs/>
          <w:i/>
          <w:lang w:eastAsia="zh-CN"/>
        </w:rPr>
        <w:tab/>
        <w:t>[</w:t>
      </w:r>
      <w:proofErr w:type="spellStart"/>
      <w:r w:rsidRPr="002A6655">
        <w:rPr>
          <w:bCs/>
          <w:i/>
          <w:lang w:eastAsia="zh-CN"/>
        </w:rPr>
        <w:t>NR_SL_enh</w:t>
      </w:r>
      <w:proofErr w:type="spellEnd"/>
      <w:r w:rsidRPr="002A6655">
        <w:rPr>
          <w:bCs/>
          <w:i/>
          <w:lang w:eastAsia="zh-CN"/>
        </w:rPr>
        <w:t>-Core]</w:t>
      </w:r>
    </w:p>
    <w:p w14:paraId="58752E99" w14:textId="3505F11A" w:rsidR="002A6655" w:rsidRPr="00873E2B" w:rsidRDefault="002A6655" w:rsidP="002A6655">
      <w:pPr>
        <w:ind w:leftChars="600" w:left="1200"/>
        <w:rPr>
          <w:bCs/>
          <w:i/>
          <w:lang w:eastAsia="zh-CN"/>
        </w:rPr>
      </w:pPr>
      <w:r w:rsidRPr="002A6655">
        <w:rPr>
          <w:bCs/>
          <w:i/>
          <w:lang w:eastAsia="zh-CN"/>
        </w:rPr>
        <w:t>6.15.3.2</w:t>
      </w:r>
      <w:r w:rsidRPr="002A6655">
        <w:rPr>
          <w:bCs/>
          <w:i/>
          <w:lang w:eastAsia="zh-CN"/>
        </w:rPr>
        <w:tab/>
        <w:t xml:space="preserve">Synchronous operation between SL and </w:t>
      </w:r>
      <w:proofErr w:type="spellStart"/>
      <w:r w:rsidRPr="002A6655">
        <w:rPr>
          <w:bCs/>
          <w:i/>
          <w:lang w:eastAsia="zh-CN"/>
        </w:rPr>
        <w:t>Uu</w:t>
      </w:r>
      <w:proofErr w:type="spellEnd"/>
      <w:r w:rsidRPr="002A6655">
        <w:rPr>
          <w:bCs/>
          <w:i/>
          <w:lang w:eastAsia="zh-CN"/>
        </w:rPr>
        <w:t xml:space="preserve"> (including switching time mask, SL transmission timing)</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76DBEEE6"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134"/>
        <w:gridCol w:w="7481"/>
      </w:tblGrid>
      <w:tr w:rsidR="00484C5D" w:rsidRPr="00F53FE2" w14:paraId="0411894B" w14:textId="77777777" w:rsidTr="00EE729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219B" w14:paraId="7CFD1BA5" w14:textId="77777777" w:rsidTr="00EE729B">
        <w:trPr>
          <w:trHeight w:val="468"/>
        </w:trPr>
        <w:tc>
          <w:tcPr>
            <w:tcW w:w="1242" w:type="dxa"/>
          </w:tcPr>
          <w:p w14:paraId="1720E340" w14:textId="47136669" w:rsidR="0072219B" w:rsidRPr="00DE5871" w:rsidRDefault="0072219B" w:rsidP="002A1F88">
            <w:pPr>
              <w:spacing w:before="120" w:after="120"/>
            </w:pPr>
            <w:r w:rsidRPr="006921C7">
              <w:t>R4-2200841</w:t>
            </w:r>
          </w:p>
        </w:tc>
        <w:tc>
          <w:tcPr>
            <w:tcW w:w="1134" w:type="dxa"/>
          </w:tcPr>
          <w:p w14:paraId="63BAC4A5" w14:textId="51DA6825" w:rsidR="0072219B" w:rsidRPr="004628CA" w:rsidRDefault="0072219B" w:rsidP="00E03C5C">
            <w:pPr>
              <w:spacing w:before="120" w:after="120"/>
            </w:pPr>
            <w:r w:rsidRPr="009C71A5">
              <w:t>LG Electronics France</w:t>
            </w:r>
          </w:p>
        </w:tc>
        <w:tc>
          <w:tcPr>
            <w:tcW w:w="7481" w:type="dxa"/>
          </w:tcPr>
          <w:p w14:paraId="0F16E934" w14:textId="324CAC4B" w:rsidR="0073025C" w:rsidRPr="0073025C" w:rsidRDefault="0072219B" w:rsidP="0073025C">
            <w:pPr>
              <w:spacing w:before="120" w:after="120"/>
              <w:rPr>
                <w:rFonts w:eastAsiaTheme="minorEastAsia"/>
                <w:lang w:eastAsia="zh-CN"/>
              </w:rPr>
            </w:pPr>
            <w:r w:rsidRPr="006921C7">
              <w:t>Draft CR on RF requirements for intra-band con-current V2X operation in Rel-17</w:t>
            </w:r>
          </w:p>
        </w:tc>
      </w:tr>
      <w:tr w:rsidR="0072219B" w14:paraId="68587E71" w14:textId="77777777" w:rsidTr="00EE729B">
        <w:trPr>
          <w:trHeight w:val="468"/>
        </w:trPr>
        <w:tc>
          <w:tcPr>
            <w:tcW w:w="1242" w:type="dxa"/>
          </w:tcPr>
          <w:p w14:paraId="3147547D" w14:textId="1FF853E2" w:rsidR="0072219B" w:rsidRDefault="0072219B" w:rsidP="0089636D">
            <w:pPr>
              <w:spacing w:before="120" w:after="120"/>
            </w:pPr>
            <w:r w:rsidRPr="006921C7">
              <w:t>R4-2200143</w:t>
            </w:r>
          </w:p>
        </w:tc>
        <w:tc>
          <w:tcPr>
            <w:tcW w:w="1134" w:type="dxa"/>
          </w:tcPr>
          <w:p w14:paraId="188105D8" w14:textId="42DA3B12" w:rsidR="0072219B" w:rsidRPr="004628CA" w:rsidRDefault="0072219B" w:rsidP="00E03C5C">
            <w:pPr>
              <w:spacing w:before="120" w:after="120"/>
            </w:pPr>
            <w:r w:rsidRPr="009C71A5">
              <w:t>CATT</w:t>
            </w:r>
          </w:p>
        </w:tc>
        <w:tc>
          <w:tcPr>
            <w:tcW w:w="7481" w:type="dxa"/>
          </w:tcPr>
          <w:p w14:paraId="28C9FF6B" w14:textId="3980ED66" w:rsidR="0072219B" w:rsidRPr="004628CA" w:rsidRDefault="0072219B" w:rsidP="004628CA">
            <w:pPr>
              <w:spacing w:before="120" w:after="120"/>
              <w:rPr>
                <w:rFonts w:eastAsiaTheme="minorEastAsia"/>
                <w:lang w:eastAsia="zh-CN"/>
              </w:rPr>
            </w:pPr>
            <w:r w:rsidRPr="006921C7">
              <w:t>TP on configured transmitted power for intra-band V2X con-current operation</w:t>
            </w:r>
          </w:p>
        </w:tc>
      </w:tr>
      <w:tr w:rsidR="0072219B" w14:paraId="21BA95C4" w14:textId="77777777" w:rsidTr="00EE729B">
        <w:trPr>
          <w:trHeight w:val="468"/>
        </w:trPr>
        <w:tc>
          <w:tcPr>
            <w:tcW w:w="1242" w:type="dxa"/>
          </w:tcPr>
          <w:p w14:paraId="48168266" w14:textId="15F0BABD" w:rsidR="0072219B" w:rsidRDefault="0072219B" w:rsidP="0089636D">
            <w:pPr>
              <w:spacing w:before="120" w:after="120"/>
            </w:pPr>
            <w:r w:rsidRPr="006921C7">
              <w:t>R4-2200556</w:t>
            </w:r>
          </w:p>
        </w:tc>
        <w:tc>
          <w:tcPr>
            <w:tcW w:w="1134" w:type="dxa"/>
          </w:tcPr>
          <w:p w14:paraId="22956EA7" w14:textId="4918F409" w:rsidR="0072219B" w:rsidRPr="00921C41" w:rsidRDefault="0072219B" w:rsidP="00E03C5C">
            <w:pPr>
              <w:spacing w:before="120" w:after="120"/>
            </w:pPr>
            <w:r w:rsidRPr="009C71A5">
              <w:t>LG Electronics</w:t>
            </w:r>
          </w:p>
        </w:tc>
        <w:tc>
          <w:tcPr>
            <w:tcW w:w="7481" w:type="dxa"/>
          </w:tcPr>
          <w:p w14:paraId="427A8E24" w14:textId="77777777" w:rsidR="0072219B" w:rsidRDefault="0072219B" w:rsidP="004628CA">
            <w:pPr>
              <w:spacing w:before="120" w:after="120"/>
              <w:rPr>
                <w:rFonts w:eastAsiaTheme="minorEastAsia"/>
                <w:lang w:eastAsia="zh-CN"/>
              </w:rPr>
            </w:pPr>
            <w:r w:rsidRPr="006921C7">
              <w:t xml:space="preserve">MPR for NR V2X intra-band con-current operation with </w:t>
            </w:r>
            <w:proofErr w:type="spellStart"/>
            <w:r w:rsidRPr="006921C7">
              <w:t>Uu</w:t>
            </w:r>
            <w:proofErr w:type="spellEnd"/>
            <w:r w:rsidRPr="006921C7">
              <w:t xml:space="preserve"> </w:t>
            </w:r>
          </w:p>
          <w:p w14:paraId="72ABCD32"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t>Proposal 1: Define MPR for intra-band con-current operation in a licensed band with one option among the following 3 options.</w:t>
            </w:r>
          </w:p>
          <w:p w14:paraId="43EBFA5D"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t>- Option1: Define MPR with Table 2.5 and Table 2.6 for Power Class 2, Table 2.7 and Table 2.8 for Power Class 3 considering all combinations of SL MO and UL MO.</w:t>
            </w:r>
          </w:p>
          <w:p w14:paraId="4EF09DB9"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t xml:space="preserve">- Option 2: Define MPR with Table 2.9 and Table 2.10 for Power Class 2, Table 2.11 </w:t>
            </w:r>
            <w:r w:rsidRPr="0073025C">
              <w:rPr>
                <w:rFonts w:eastAsiaTheme="minorEastAsia"/>
                <w:b/>
                <w:lang w:eastAsia="zh-CN"/>
              </w:rPr>
              <w:lastRenderedPageBreak/>
              <w:t xml:space="preserve">and Table 2.12 for Power Class 3 considering the combination of SL MO and highest UL </w:t>
            </w:r>
            <w:proofErr w:type="gramStart"/>
            <w:r w:rsidRPr="0073025C">
              <w:rPr>
                <w:rFonts w:eastAsiaTheme="minorEastAsia"/>
                <w:b/>
                <w:lang w:eastAsia="zh-CN"/>
              </w:rPr>
              <w:t>MO(</w:t>
            </w:r>
            <w:proofErr w:type="gramEnd"/>
            <w:r w:rsidRPr="0073025C">
              <w:rPr>
                <w:rFonts w:eastAsiaTheme="minorEastAsia"/>
                <w:b/>
                <w:lang w:eastAsia="zh-CN"/>
              </w:rPr>
              <w:t xml:space="preserve">256QAM). </w:t>
            </w:r>
          </w:p>
          <w:p w14:paraId="3FB77270" w14:textId="5EFB2A86" w:rsidR="0073025C" w:rsidRPr="0073025C" w:rsidRDefault="0073025C" w:rsidP="0073025C">
            <w:pPr>
              <w:spacing w:before="120" w:after="120"/>
              <w:rPr>
                <w:rFonts w:eastAsiaTheme="minorEastAsia"/>
                <w:b/>
                <w:lang w:eastAsia="zh-CN"/>
              </w:rPr>
            </w:pPr>
            <w:r w:rsidRPr="0073025C">
              <w:rPr>
                <w:rFonts w:eastAsiaTheme="minorEastAsia"/>
                <w:b/>
                <w:lang w:eastAsia="zh-CN"/>
              </w:rPr>
              <w:t xml:space="preserve">- Option 3: Define MPR with Table 2.13 and Table 2.14 for Power Class 2, Table 2.15 and Table 2.16 for Power Class 3 considering the higher </w:t>
            </w:r>
            <w:proofErr w:type="gramStart"/>
            <w:r w:rsidRPr="0073025C">
              <w:rPr>
                <w:rFonts w:eastAsiaTheme="minorEastAsia"/>
                <w:b/>
                <w:lang w:eastAsia="zh-CN"/>
              </w:rPr>
              <w:t>MO  between</w:t>
            </w:r>
            <w:proofErr w:type="gramEnd"/>
            <w:r w:rsidRPr="0073025C">
              <w:rPr>
                <w:rFonts w:eastAsiaTheme="minorEastAsia"/>
                <w:b/>
                <w:lang w:eastAsia="zh-CN"/>
              </w:rPr>
              <w:t xml:space="preserve"> SL MO and UL MO.</w:t>
            </w:r>
          </w:p>
          <w:p w14:paraId="7B39257A" w14:textId="77777777" w:rsidR="0073025C" w:rsidRDefault="0073025C" w:rsidP="0073025C">
            <w:pPr>
              <w:spacing w:before="120" w:after="120"/>
              <w:rPr>
                <w:rFonts w:eastAsiaTheme="minorEastAsia"/>
                <w:b/>
                <w:lang w:eastAsia="zh-CN"/>
              </w:rPr>
            </w:pPr>
            <w:r w:rsidRPr="0073025C">
              <w:rPr>
                <w:rFonts w:eastAsiaTheme="minorEastAsia"/>
                <w:b/>
                <w:lang w:eastAsia="zh-CN"/>
              </w:rPr>
              <w:t>Proposal 2: Update TP for MPR with one option in Proposal 1.</w:t>
            </w:r>
          </w:p>
          <w:p w14:paraId="59C2D036" w14:textId="2634B1A7" w:rsidR="009D675E" w:rsidRPr="009D675E" w:rsidRDefault="009D675E" w:rsidP="009D675E">
            <w:pPr>
              <w:rPr>
                <w:rFonts w:eastAsiaTheme="minorEastAsia"/>
                <w:lang w:val="en-US" w:eastAsia="zh-CN"/>
              </w:rPr>
            </w:pPr>
            <w:r>
              <w:rPr>
                <w:rFonts w:hint="eastAsia"/>
                <w:lang w:val="en-US" w:eastAsia="ko-KR"/>
              </w:rPr>
              <w:t xml:space="preserve">For simplicity, </w:t>
            </w:r>
            <w:r>
              <w:rPr>
                <w:lang w:val="en-US" w:eastAsia="ko-KR"/>
              </w:rPr>
              <w:t xml:space="preserve">option 3 is preferred. </w:t>
            </w:r>
          </w:p>
        </w:tc>
      </w:tr>
      <w:tr w:rsidR="0072219B" w14:paraId="1AF9EBAC" w14:textId="77777777" w:rsidTr="00EE729B">
        <w:trPr>
          <w:trHeight w:val="468"/>
        </w:trPr>
        <w:tc>
          <w:tcPr>
            <w:tcW w:w="1242" w:type="dxa"/>
          </w:tcPr>
          <w:p w14:paraId="5818F572" w14:textId="29D4AE98" w:rsidR="0072219B" w:rsidRPr="00DE5871" w:rsidRDefault="0072219B" w:rsidP="0089636D">
            <w:pPr>
              <w:spacing w:before="120" w:after="120"/>
            </w:pPr>
            <w:r w:rsidRPr="006921C7">
              <w:lastRenderedPageBreak/>
              <w:t>R4-2200834</w:t>
            </w:r>
          </w:p>
        </w:tc>
        <w:tc>
          <w:tcPr>
            <w:tcW w:w="1134" w:type="dxa"/>
          </w:tcPr>
          <w:p w14:paraId="508D0708" w14:textId="5D56D695" w:rsidR="0072219B" w:rsidRPr="00C41651" w:rsidRDefault="0072219B" w:rsidP="00626D99">
            <w:pPr>
              <w:spacing w:before="120" w:after="120"/>
            </w:pPr>
            <w:r w:rsidRPr="009C71A5">
              <w:t>LG Electronics France</w:t>
            </w:r>
          </w:p>
        </w:tc>
        <w:tc>
          <w:tcPr>
            <w:tcW w:w="7481" w:type="dxa"/>
          </w:tcPr>
          <w:p w14:paraId="7EE00BC3" w14:textId="77777777" w:rsidR="0072219B" w:rsidRDefault="0072219B" w:rsidP="00DE6D20">
            <w:pPr>
              <w:spacing w:before="120" w:after="120"/>
              <w:rPr>
                <w:rFonts w:eastAsiaTheme="minorEastAsia"/>
                <w:lang w:eastAsia="zh-CN"/>
              </w:rPr>
            </w:pPr>
            <w:r w:rsidRPr="006921C7">
              <w:t>RF requirements for intra-band con-current V2X operation in licensed band</w:t>
            </w:r>
          </w:p>
          <w:p w14:paraId="05CFDEC0" w14:textId="3564DAC1"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RAN4 need to revise the agreed ON/OFF time mask for case 3 TDM operation in same carrier in licensed band as shown in Figure 2-6.</w:t>
            </w:r>
          </w:p>
          <w:p w14:paraId="12A12F6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2: RAN4 specify the ON/OFF time mask for TDM operation in different carrier in licensed band to protect the high priority carrier by TA interference as shown in Figure 2-11.</w:t>
            </w:r>
          </w:p>
          <w:p w14:paraId="4CA4A9CF"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3: In RF session, RAN4 only define the pure RF switching time. In RRM session can consider the whole time to define the interruption scenarios for TDM operation in different carrier in licensed band.</w:t>
            </w:r>
          </w:p>
          <w:p w14:paraId="4D5397F8" w14:textId="31925646"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Proposal 4: RAN4 specify the configured </w:t>
            </w:r>
            <w:proofErr w:type="spellStart"/>
            <w:r w:rsidRPr="00D859EF">
              <w:rPr>
                <w:rFonts w:eastAsiaTheme="minorEastAsia"/>
                <w:b/>
                <w:lang w:eastAsia="zh-CN"/>
              </w:rPr>
              <w:t>Tx</w:t>
            </w:r>
            <w:proofErr w:type="spellEnd"/>
            <w:r w:rsidRPr="00D859EF">
              <w:rPr>
                <w:rFonts w:eastAsiaTheme="minorEastAsia"/>
                <w:b/>
                <w:lang w:eastAsia="zh-CN"/>
              </w:rPr>
              <w:t xml:space="preserve"> power for intra-band con-current V2X UE based on the configured </w:t>
            </w:r>
            <w:proofErr w:type="spellStart"/>
            <w:r w:rsidRPr="00D859EF">
              <w:rPr>
                <w:rFonts w:eastAsiaTheme="minorEastAsia"/>
                <w:b/>
                <w:lang w:eastAsia="zh-CN"/>
              </w:rPr>
              <w:t>Tx</w:t>
            </w:r>
            <w:proofErr w:type="spellEnd"/>
            <w:r w:rsidRPr="00D859EF">
              <w:rPr>
                <w:rFonts w:eastAsiaTheme="minorEastAsia"/>
                <w:b/>
                <w:lang w:eastAsia="zh-CN"/>
              </w:rPr>
              <w:t xml:space="preserve"> power of NR inter-band CA UE.</w:t>
            </w:r>
          </w:p>
        </w:tc>
      </w:tr>
      <w:tr w:rsidR="0072219B" w14:paraId="3BBFFBF6" w14:textId="77777777" w:rsidTr="00EE729B">
        <w:trPr>
          <w:trHeight w:val="468"/>
        </w:trPr>
        <w:tc>
          <w:tcPr>
            <w:tcW w:w="1242" w:type="dxa"/>
          </w:tcPr>
          <w:p w14:paraId="53348903" w14:textId="3D31C9C7" w:rsidR="0072219B" w:rsidRPr="00DE5871" w:rsidRDefault="0072219B" w:rsidP="0089636D">
            <w:pPr>
              <w:spacing w:before="120" w:after="120"/>
            </w:pPr>
            <w:r w:rsidRPr="006921C7">
              <w:t>R4-2200840</w:t>
            </w:r>
          </w:p>
        </w:tc>
        <w:tc>
          <w:tcPr>
            <w:tcW w:w="1134" w:type="dxa"/>
          </w:tcPr>
          <w:p w14:paraId="21791694" w14:textId="6772FFBF" w:rsidR="0072219B" w:rsidRPr="004628CA" w:rsidRDefault="0072219B" w:rsidP="00626D99">
            <w:pPr>
              <w:spacing w:before="120" w:after="120"/>
            </w:pPr>
            <w:r w:rsidRPr="009C71A5">
              <w:t>LG Electronics France</w:t>
            </w:r>
          </w:p>
        </w:tc>
        <w:tc>
          <w:tcPr>
            <w:tcW w:w="7481" w:type="dxa"/>
          </w:tcPr>
          <w:p w14:paraId="3D63E11D" w14:textId="170A7122" w:rsidR="0072219B" w:rsidRPr="00DE6D20" w:rsidRDefault="0072219B" w:rsidP="00DE6D20">
            <w:pPr>
              <w:spacing w:before="120" w:after="120"/>
              <w:rPr>
                <w:rFonts w:eastAsiaTheme="minorEastAsia"/>
                <w:b/>
                <w:lang w:eastAsia="zh-CN"/>
              </w:rPr>
            </w:pPr>
            <w:r w:rsidRPr="006921C7">
              <w:t>TP on RF requirements for intra-band con-current V2X operation in licensed band</w:t>
            </w:r>
          </w:p>
        </w:tc>
      </w:tr>
      <w:tr w:rsidR="0072219B" w14:paraId="3F16F496" w14:textId="77777777" w:rsidTr="00EE729B">
        <w:trPr>
          <w:trHeight w:val="468"/>
        </w:trPr>
        <w:tc>
          <w:tcPr>
            <w:tcW w:w="1242" w:type="dxa"/>
          </w:tcPr>
          <w:p w14:paraId="3242B1A3" w14:textId="696E9308" w:rsidR="0072219B" w:rsidRPr="00E1622C" w:rsidRDefault="0072219B" w:rsidP="0089636D">
            <w:pPr>
              <w:spacing w:before="120" w:after="120"/>
            </w:pPr>
            <w:r w:rsidRPr="006921C7">
              <w:t>R4-2200947</w:t>
            </w:r>
          </w:p>
        </w:tc>
        <w:tc>
          <w:tcPr>
            <w:tcW w:w="1134" w:type="dxa"/>
          </w:tcPr>
          <w:p w14:paraId="43A57569" w14:textId="41CA38A0" w:rsidR="0072219B" w:rsidRPr="004628CA" w:rsidRDefault="0072219B" w:rsidP="00626D99">
            <w:pPr>
              <w:spacing w:before="120" w:after="120"/>
            </w:pPr>
            <w:r w:rsidRPr="009C71A5">
              <w:t>vivo</w:t>
            </w:r>
          </w:p>
        </w:tc>
        <w:tc>
          <w:tcPr>
            <w:tcW w:w="7481" w:type="dxa"/>
          </w:tcPr>
          <w:p w14:paraId="56048AA1" w14:textId="77777777" w:rsidR="0072219B" w:rsidRDefault="0072219B" w:rsidP="00B7044D">
            <w:pPr>
              <w:spacing w:before="120" w:after="120"/>
              <w:rPr>
                <w:rFonts w:eastAsiaTheme="minorEastAsia"/>
                <w:lang w:eastAsia="zh-CN"/>
              </w:rPr>
            </w:pPr>
            <w:r w:rsidRPr="006921C7">
              <w:t>Remaining issues for intra-band con-current operation</w:t>
            </w:r>
          </w:p>
          <w:p w14:paraId="7F0B9712" w14:textId="001A45B3"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TA difference should not be included in the switching time mask, neither for the same carrier, nor different carriers.</w:t>
            </w:r>
          </w:p>
          <w:p w14:paraId="7AAF9B9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1: RF switching time is independent from PSSCH/PUSCH preparation time, whether it can occur either sequentially or simultaneously can be up to UE implementation.</w:t>
            </w:r>
          </w:p>
          <w:p w14:paraId="3D9603A7" w14:textId="4E78021F" w:rsidR="00D859EF" w:rsidRPr="00D859EF" w:rsidRDefault="00D859EF" w:rsidP="00B7044D">
            <w:pPr>
              <w:spacing w:before="120" w:after="120"/>
              <w:rPr>
                <w:rFonts w:eastAsiaTheme="minorEastAsia"/>
                <w:lang w:eastAsia="zh-CN"/>
              </w:rPr>
            </w:pPr>
            <w:r w:rsidRPr="00D859EF">
              <w:rPr>
                <w:rFonts w:eastAsiaTheme="minorEastAsia"/>
                <w:b/>
                <w:lang w:eastAsia="zh-CN"/>
              </w:rPr>
              <w:t>Proposal 2: Capture the note for interference problem in TR 38.785, not TS 38.101-1.</w:t>
            </w:r>
          </w:p>
        </w:tc>
      </w:tr>
      <w:tr w:rsidR="0072219B" w14:paraId="720B8D61" w14:textId="77777777" w:rsidTr="00EE729B">
        <w:trPr>
          <w:trHeight w:val="468"/>
        </w:trPr>
        <w:tc>
          <w:tcPr>
            <w:tcW w:w="1242" w:type="dxa"/>
          </w:tcPr>
          <w:p w14:paraId="0890D55D" w14:textId="18051E26" w:rsidR="0072219B" w:rsidRPr="00E1622C" w:rsidRDefault="0072219B" w:rsidP="0089636D">
            <w:pPr>
              <w:spacing w:before="120" w:after="120"/>
            </w:pPr>
            <w:r w:rsidRPr="006921C7">
              <w:t>R4-2201496</w:t>
            </w:r>
          </w:p>
        </w:tc>
        <w:tc>
          <w:tcPr>
            <w:tcW w:w="1134" w:type="dxa"/>
          </w:tcPr>
          <w:p w14:paraId="3755FB6C" w14:textId="05EB1DBB" w:rsidR="0072219B" w:rsidRPr="004628CA" w:rsidRDefault="0072219B" w:rsidP="00626D99">
            <w:pPr>
              <w:spacing w:before="120" w:after="120"/>
            </w:pPr>
            <w:proofErr w:type="spellStart"/>
            <w:r w:rsidRPr="009C71A5">
              <w:t>Xiaomi</w:t>
            </w:r>
            <w:proofErr w:type="spellEnd"/>
          </w:p>
        </w:tc>
        <w:tc>
          <w:tcPr>
            <w:tcW w:w="7481" w:type="dxa"/>
          </w:tcPr>
          <w:p w14:paraId="789B1F45" w14:textId="48B4F5C9" w:rsidR="0072219B" w:rsidRPr="00175CED" w:rsidRDefault="0072219B" w:rsidP="00175CED">
            <w:pPr>
              <w:spacing w:before="120" w:after="120"/>
              <w:rPr>
                <w:rFonts w:eastAsiaTheme="minorEastAsia"/>
                <w:lang w:eastAsia="zh-CN"/>
              </w:rPr>
            </w:pPr>
            <w:r w:rsidRPr="006921C7">
              <w:t xml:space="preserve">draft CR for TS 38.101-1 </w:t>
            </w:r>
            <w:proofErr w:type="spellStart"/>
            <w:r w:rsidRPr="006921C7">
              <w:t>correctiron</w:t>
            </w:r>
            <w:proofErr w:type="spellEnd"/>
            <w:r w:rsidRPr="006921C7">
              <w:t xml:space="preserve"> on intra-band concurrent operation</w:t>
            </w:r>
          </w:p>
        </w:tc>
      </w:tr>
      <w:tr w:rsidR="0072219B" w14:paraId="49D7DEA0" w14:textId="77777777" w:rsidTr="00EE729B">
        <w:trPr>
          <w:trHeight w:val="468"/>
        </w:trPr>
        <w:tc>
          <w:tcPr>
            <w:tcW w:w="1242" w:type="dxa"/>
          </w:tcPr>
          <w:p w14:paraId="54E480F8" w14:textId="753885DA" w:rsidR="0072219B" w:rsidRPr="00E1622C" w:rsidRDefault="0072219B" w:rsidP="0089636D">
            <w:pPr>
              <w:spacing w:before="120" w:after="120"/>
            </w:pPr>
            <w:r w:rsidRPr="006921C7">
              <w:t>R4-2201500</w:t>
            </w:r>
          </w:p>
        </w:tc>
        <w:tc>
          <w:tcPr>
            <w:tcW w:w="1134" w:type="dxa"/>
          </w:tcPr>
          <w:p w14:paraId="5D349191" w14:textId="27E04CFA" w:rsidR="0072219B" w:rsidRPr="004628CA" w:rsidRDefault="0072219B" w:rsidP="00626D99">
            <w:pPr>
              <w:spacing w:before="120" w:after="120"/>
            </w:pPr>
            <w:proofErr w:type="spellStart"/>
            <w:r w:rsidRPr="009C71A5">
              <w:t>Xiaomi</w:t>
            </w:r>
            <w:proofErr w:type="spellEnd"/>
          </w:p>
        </w:tc>
        <w:tc>
          <w:tcPr>
            <w:tcW w:w="7481" w:type="dxa"/>
          </w:tcPr>
          <w:p w14:paraId="6CF634D4" w14:textId="77777777" w:rsidR="0072219B" w:rsidRDefault="0072219B" w:rsidP="00175CED">
            <w:pPr>
              <w:spacing w:before="120" w:after="120"/>
              <w:rPr>
                <w:rFonts w:eastAsiaTheme="minorEastAsia"/>
                <w:b/>
                <w:lang w:eastAsia="zh-CN"/>
              </w:rPr>
            </w:pPr>
            <w:r w:rsidRPr="006921C7">
              <w:t>further discussion on configured power for intra-band concurrent operation</w:t>
            </w:r>
          </w:p>
          <w:p w14:paraId="2335A814" w14:textId="49DF7361"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1: The MPR for inter-band concurrent operation applied per each component carrier.</w:t>
            </w:r>
          </w:p>
          <w:p w14:paraId="5C7DC66E"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2: For intra-band concurrent operation FDM operation, </w:t>
            </w:r>
            <w:proofErr w:type="spellStart"/>
            <w:r w:rsidRPr="00D859EF">
              <w:rPr>
                <w:rFonts w:eastAsiaTheme="minorEastAsia"/>
                <w:b/>
                <w:lang w:eastAsia="zh-CN"/>
              </w:rPr>
              <w:t>MPRcon</w:t>
            </w:r>
            <w:proofErr w:type="spellEnd"/>
            <w:r w:rsidRPr="00D859EF">
              <w:rPr>
                <w:rFonts w:eastAsiaTheme="minorEastAsia"/>
                <w:b/>
                <w:lang w:eastAsia="zh-CN"/>
              </w:rPr>
              <w:t>-current will be defined specifically while for TDM operation, each MPR requirement apply to NR or NR SL carrier respectively.</w:t>
            </w:r>
          </w:p>
          <w:p w14:paraId="60324885"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For intra-band concurrent operation TDM operation, inter-band concurrent operation principle can be used.</w:t>
            </w:r>
          </w:p>
          <w:p w14:paraId="44C161F5" w14:textId="492FBCE5" w:rsidR="00D859EF" w:rsidRPr="00D859EF" w:rsidRDefault="00D859EF" w:rsidP="00D859EF">
            <w:pPr>
              <w:spacing w:before="120" w:after="120"/>
              <w:rPr>
                <w:rFonts w:eastAsiaTheme="minorEastAsia"/>
                <w:b/>
                <w:lang w:eastAsia="zh-CN"/>
              </w:rPr>
            </w:pPr>
            <w:r w:rsidRPr="00D859EF">
              <w:rPr>
                <w:rFonts w:eastAsiaTheme="minorEastAsia"/>
                <w:b/>
                <w:lang w:eastAsia="zh-CN"/>
              </w:rPr>
              <w:t>Proposal 2: For intra-band concurrent operation FDM operation, the NR CA principle can be used.</w:t>
            </w:r>
          </w:p>
        </w:tc>
      </w:tr>
      <w:tr w:rsidR="0072219B" w14:paraId="0DC8924F" w14:textId="77777777" w:rsidTr="00EE729B">
        <w:trPr>
          <w:trHeight w:val="468"/>
        </w:trPr>
        <w:tc>
          <w:tcPr>
            <w:tcW w:w="1242" w:type="dxa"/>
          </w:tcPr>
          <w:p w14:paraId="483247B5" w14:textId="03CF1D1A" w:rsidR="0072219B" w:rsidRPr="00E96B6B" w:rsidRDefault="0072219B" w:rsidP="0089636D">
            <w:pPr>
              <w:spacing w:before="120" w:after="120"/>
            </w:pPr>
            <w:r w:rsidRPr="006921C7">
              <w:t>R4-2201949</w:t>
            </w:r>
          </w:p>
        </w:tc>
        <w:tc>
          <w:tcPr>
            <w:tcW w:w="1134" w:type="dxa"/>
          </w:tcPr>
          <w:p w14:paraId="4BF5B575" w14:textId="62F5D594" w:rsidR="0072219B" w:rsidRPr="004628CA" w:rsidRDefault="0072219B" w:rsidP="00626D99">
            <w:pPr>
              <w:spacing w:before="120" w:after="120"/>
            </w:pPr>
            <w:r w:rsidRPr="009C71A5">
              <w:t xml:space="preserve">Huawei, </w:t>
            </w:r>
            <w:proofErr w:type="spellStart"/>
            <w:r w:rsidRPr="009C71A5">
              <w:t>HiSilicon</w:t>
            </w:r>
            <w:proofErr w:type="spellEnd"/>
          </w:p>
        </w:tc>
        <w:tc>
          <w:tcPr>
            <w:tcW w:w="7481" w:type="dxa"/>
          </w:tcPr>
          <w:p w14:paraId="2C3F2704" w14:textId="71C18045" w:rsidR="0072219B" w:rsidRPr="00175CED" w:rsidRDefault="0072219B" w:rsidP="00175CED">
            <w:pPr>
              <w:spacing w:before="120" w:after="120"/>
              <w:rPr>
                <w:rFonts w:eastAsiaTheme="minorEastAsia"/>
                <w:lang w:eastAsia="zh-CN"/>
              </w:rPr>
            </w:pPr>
            <w:r w:rsidRPr="006921C7">
              <w:t>Draft CR for TS 38.101-1: configured transmitted power for intra-band con-current operation</w:t>
            </w:r>
          </w:p>
        </w:tc>
      </w:tr>
      <w:tr w:rsidR="0072219B" w14:paraId="2C9EAE7A" w14:textId="77777777" w:rsidTr="00EE729B">
        <w:trPr>
          <w:trHeight w:val="468"/>
        </w:trPr>
        <w:tc>
          <w:tcPr>
            <w:tcW w:w="1242" w:type="dxa"/>
          </w:tcPr>
          <w:p w14:paraId="256C3B36" w14:textId="091484D3" w:rsidR="0072219B" w:rsidRPr="00E92D27" w:rsidRDefault="0072219B" w:rsidP="0089636D">
            <w:pPr>
              <w:spacing w:before="120" w:after="120"/>
            </w:pPr>
            <w:r w:rsidRPr="006921C7">
              <w:t>R4-2201950</w:t>
            </w:r>
          </w:p>
        </w:tc>
        <w:tc>
          <w:tcPr>
            <w:tcW w:w="1134" w:type="dxa"/>
          </w:tcPr>
          <w:p w14:paraId="44284748" w14:textId="0C0F88E7" w:rsidR="0072219B" w:rsidRPr="00203C78" w:rsidRDefault="0072219B" w:rsidP="00626D99">
            <w:pPr>
              <w:spacing w:before="120" w:after="120"/>
            </w:pPr>
            <w:r w:rsidRPr="009C71A5">
              <w:t xml:space="preserve">Huawei, </w:t>
            </w:r>
            <w:proofErr w:type="spellStart"/>
            <w:r w:rsidRPr="009C71A5">
              <w:t>HiSilicon</w:t>
            </w:r>
            <w:proofErr w:type="spellEnd"/>
          </w:p>
        </w:tc>
        <w:tc>
          <w:tcPr>
            <w:tcW w:w="7481" w:type="dxa"/>
          </w:tcPr>
          <w:p w14:paraId="476E80FF" w14:textId="77777777" w:rsidR="0072219B" w:rsidRDefault="0072219B" w:rsidP="00175CED">
            <w:pPr>
              <w:spacing w:before="120" w:after="120"/>
              <w:rPr>
                <w:rFonts w:eastAsiaTheme="minorEastAsia"/>
                <w:lang w:eastAsia="zh-CN"/>
              </w:rPr>
            </w:pPr>
            <w:r w:rsidRPr="006921C7">
              <w:t>MPR for intra-band con-current operation</w:t>
            </w:r>
          </w:p>
          <w:p w14:paraId="6CB82257" w14:textId="0483F1BC"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1: For singe </w:t>
            </w:r>
            <w:proofErr w:type="spellStart"/>
            <w:r w:rsidRPr="00D859EF">
              <w:rPr>
                <w:rFonts w:eastAsiaTheme="minorEastAsia"/>
                <w:b/>
                <w:lang w:eastAsia="zh-CN"/>
              </w:rPr>
              <w:t>Tx</w:t>
            </w:r>
            <w:proofErr w:type="spellEnd"/>
            <w:r w:rsidRPr="00D859EF">
              <w:rPr>
                <w:rFonts w:eastAsiaTheme="minorEastAsia"/>
                <w:b/>
                <w:lang w:eastAsia="zh-CN"/>
              </w:rPr>
              <w:t xml:space="preserve"> implementation, even for CA bandwidth class B, the MPR for CA is relaxed for 0.5-1.5dB for different modulation schemes. </w:t>
            </w:r>
          </w:p>
          <w:p w14:paraId="6F0A551F"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2: For both singe </w:t>
            </w:r>
            <w:proofErr w:type="spellStart"/>
            <w:r w:rsidRPr="00D859EF">
              <w:rPr>
                <w:rFonts w:eastAsiaTheme="minorEastAsia"/>
                <w:b/>
                <w:lang w:eastAsia="zh-CN"/>
              </w:rPr>
              <w:t>Tx</w:t>
            </w:r>
            <w:proofErr w:type="spellEnd"/>
            <w:r w:rsidRPr="00D859EF">
              <w:rPr>
                <w:rFonts w:eastAsiaTheme="minorEastAsia"/>
                <w:b/>
                <w:lang w:eastAsia="zh-CN"/>
              </w:rPr>
              <w:t xml:space="preserve"> and dual </w:t>
            </w:r>
            <w:proofErr w:type="spellStart"/>
            <w:r w:rsidRPr="00D859EF">
              <w:rPr>
                <w:rFonts w:eastAsiaTheme="minorEastAsia"/>
                <w:b/>
                <w:lang w:eastAsia="zh-CN"/>
              </w:rPr>
              <w:t>Tx</w:t>
            </w:r>
            <w:proofErr w:type="spellEnd"/>
            <w:r w:rsidRPr="00D859EF">
              <w:rPr>
                <w:rFonts w:eastAsiaTheme="minorEastAsia"/>
                <w:b/>
                <w:lang w:eastAsia="zh-CN"/>
              </w:rPr>
              <w:t xml:space="preserve"> implementation, the requirements for </w:t>
            </w:r>
            <w:r w:rsidRPr="00D859EF">
              <w:rPr>
                <w:rFonts w:eastAsiaTheme="minorEastAsia"/>
                <w:b/>
                <w:lang w:eastAsia="zh-CN"/>
              </w:rPr>
              <w:lastRenderedPageBreak/>
              <w:t xml:space="preserve">PC3 UE for UL CA are the same. </w:t>
            </w:r>
          </w:p>
          <w:p w14:paraId="7A70674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3: For singe </w:t>
            </w:r>
            <w:proofErr w:type="spellStart"/>
            <w:r w:rsidRPr="00D859EF">
              <w:rPr>
                <w:rFonts w:eastAsiaTheme="minorEastAsia"/>
                <w:b/>
                <w:lang w:eastAsia="zh-CN"/>
              </w:rPr>
              <w:t>Tx</w:t>
            </w:r>
            <w:proofErr w:type="spellEnd"/>
            <w:r w:rsidRPr="00D859EF">
              <w:rPr>
                <w:rFonts w:eastAsiaTheme="minorEastAsia"/>
                <w:b/>
                <w:lang w:eastAsia="zh-CN"/>
              </w:rPr>
              <w:t xml:space="preserve"> implementation, for CA bandwidth class B and DFT-s-OFDM, the MPR for CA continuous inner RB allocation is relaxed for 0.5-2 dB for different modulation schemes, while for outer RB allocation, the relaxation is larger, i.e. 1.5-3dB. </w:t>
            </w:r>
          </w:p>
          <w:p w14:paraId="45378AC7"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4: MPR for non-contiguous RB allocation are larger than those for contiguous RB allocation</w:t>
            </w:r>
          </w:p>
          <w:p w14:paraId="7ED3C8BC"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5: For dual </w:t>
            </w:r>
            <w:proofErr w:type="spellStart"/>
            <w:r w:rsidRPr="00D859EF">
              <w:rPr>
                <w:rFonts w:eastAsiaTheme="minorEastAsia"/>
                <w:b/>
                <w:lang w:eastAsia="zh-CN"/>
              </w:rPr>
              <w:t>Tx</w:t>
            </w:r>
            <w:proofErr w:type="spellEnd"/>
            <w:r w:rsidRPr="00D859EF">
              <w:rPr>
                <w:rFonts w:eastAsiaTheme="minorEastAsia"/>
                <w:b/>
                <w:lang w:eastAsia="zh-CN"/>
              </w:rPr>
              <w:t xml:space="preserve"> implementation, the requirements for PC2 UE are further relaxed. </w:t>
            </w:r>
          </w:p>
          <w:p w14:paraId="1DC8C956"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6: 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14:paraId="3AE0B771"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7: MPR for the proposed intra-band con-current operation are quite smaller than those for single carrier, even the values are based on 2Tx assumptions.</w:t>
            </w:r>
          </w:p>
          <w:p w14:paraId="584365A1" w14:textId="37D1BE72" w:rsidR="00D859EF" w:rsidRPr="00D859EF" w:rsidRDefault="00D859EF" w:rsidP="00D859EF">
            <w:pPr>
              <w:spacing w:before="120" w:after="120"/>
              <w:rPr>
                <w:rFonts w:eastAsiaTheme="minorEastAsia"/>
                <w:lang w:eastAsia="zh-CN"/>
              </w:rPr>
            </w:pPr>
            <w:r w:rsidRPr="00D859EF">
              <w:rPr>
                <w:rFonts w:eastAsiaTheme="minorEastAsia"/>
                <w:b/>
                <w:lang w:eastAsia="zh-CN"/>
              </w:rPr>
              <w:t>Proposal 1: It is proposed to agree the MPR values for PC3 and PC2 NR V2X intra-band con-current operation in Tables 2.3.2-1 to 2.3.2-4.</w:t>
            </w:r>
          </w:p>
        </w:tc>
      </w:tr>
      <w:tr w:rsidR="0072219B" w14:paraId="54263DA1" w14:textId="77777777" w:rsidTr="00EE729B">
        <w:trPr>
          <w:trHeight w:val="468"/>
        </w:trPr>
        <w:tc>
          <w:tcPr>
            <w:tcW w:w="1242" w:type="dxa"/>
          </w:tcPr>
          <w:p w14:paraId="36785795" w14:textId="1F6756E8" w:rsidR="0072219B" w:rsidRPr="00E92D27" w:rsidRDefault="0072219B" w:rsidP="0089636D">
            <w:pPr>
              <w:spacing w:before="120" w:after="120"/>
            </w:pPr>
            <w:r w:rsidRPr="006921C7">
              <w:lastRenderedPageBreak/>
              <w:t>R4-2200142</w:t>
            </w:r>
          </w:p>
        </w:tc>
        <w:tc>
          <w:tcPr>
            <w:tcW w:w="1134" w:type="dxa"/>
          </w:tcPr>
          <w:p w14:paraId="41C4B304" w14:textId="4B03BC3E" w:rsidR="0072219B" w:rsidRPr="00203C78" w:rsidRDefault="0072219B" w:rsidP="00626D99">
            <w:pPr>
              <w:spacing w:before="120" w:after="120"/>
            </w:pPr>
            <w:r w:rsidRPr="009C71A5">
              <w:t>CATT</w:t>
            </w:r>
          </w:p>
        </w:tc>
        <w:tc>
          <w:tcPr>
            <w:tcW w:w="7481" w:type="dxa"/>
          </w:tcPr>
          <w:p w14:paraId="5781CB7E" w14:textId="77777777" w:rsidR="0072219B" w:rsidRDefault="0072219B" w:rsidP="00D859EF">
            <w:pPr>
              <w:spacing w:before="120" w:after="120"/>
              <w:rPr>
                <w:rFonts w:eastAsiaTheme="minorEastAsia"/>
                <w:lang w:eastAsia="zh-CN"/>
              </w:rPr>
            </w:pPr>
            <w:r w:rsidRPr="006921C7">
              <w:t xml:space="preserve">Discussion on time mask for </w:t>
            </w:r>
            <w:proofErr w:type="spellStart"/>
            <w:r w:rsidRPr="006921C7">
              <w:t>Uu</w:t>
            </w:r>
            <w:proofErr w:type="spellEnd"/>
            <w:r w:rsidRPr="006921C7">
              <w:t xml:space="preserve"> and SL switching</w:t>
            </w:r>
          </w:p>
          <w:p w14:paraId="41A93981" w14:textId="0C5599AD" w:rsidR="00D15623" w:rsidRPr="00D15623" w:rsidRDefault="00D15623" w:rsidP="00D15623">
            <w:pPr>
              <w:spacing w:before="120" w:after="120"/>
              <w:rPr>
                <w:rFonts w:eastAsiaTheme="minorEastAsia"/>
                <w:b/>
                <w:lang w:eastAsia="zh-CN"/>
              </w:rPr>
            </w:pPr>
            <w:r w:rsidRPr="00D15623">
              <w:rPr>
                <w:rFonts w:eastAsiaTheme="minorEastAsia"/>
                <w:b/>
                <w:lang w:eastAsia="zh-CN"/>
              </w:rPr>
              <w:t xml:space="preserve">Observation 1: To specify switching time mask between </w:t>
            </w:r>
            <w:proofErr w:type="spellStart"/>
            <w:r w:rsidRPr="00D15623">
              <w:rPr>
                <w:rFonts w:eastAsiaTheme="minorEastAsia"/>
                <w:b/>
                <w:lang w:eastAsia="zh-CN"/>
              </w:rPr>
              <w:t>Uu</w:t>
            </w:r>
            <w:proofErr w:type="spellEnd"/>
            <w:r w:rsidRPr="00D15623">
              <w:rPr>
                <w:rFonts w:eastAsiaTheme="minorEastAsia"/>
                <w:b/>
                <w:lang w:eastAsia="zh-CN"/>
              </w:rPr>
              <w:t xml:space="preserve"> and SL, timing advance is involved particularly for how to decide switching position. </w:t>
            </w:r>
          </w:p>
          <w:p w14:paraId="140FD95D"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Observation 2: By taking TA into account, switching time masks vary from different switching cases between UL/DL and SL. Specifically, one time gap appears between two RATs during the switching from UL to SL while one time overlap appears during the switching from SL to UL.</w:t>
            </w:r>
          </w:p>
          <w:p w14:paraId="3F1293E9"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Proposal 1: To differentiate UL and DL to decide respective switching time mask if TA is considered (see table 2-1). UL to SL and SL to UL switching time mask should be revisited for Case A and Case B/C by considering TA.</w:t>
            </w:r>
          </w:p>
          <w:p w14:paraId="46C1244A"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Proposal 2: To consider the UL to SL and SL to UL switching time mask in figure 2-1 and figure 2-2 for Case A.</w:t>
            </w:r>
          </w:p>
          <w:p w14:paraId="321469A9" w14:textId="6DB9CF60" w:rsidR="00D15623" w:rsidRPr="00D15623" w:rsidRDefault="00D15623" w:rsidP="00D15623">
            <w:pPr>
              <w:spacing w:before="120" w:after="120"/>
              <w:rPr>
                <w:rFonts w:eastAsiaTheme="minorEastAsia"/>
                <w:b/>
                <w:lang w:eastAsia="zh-CN"/>
              </w:rPr>
            </w:pPr>
            <w:r w:rsidRPr="00D15623">
              <w:rPr>
                <w:rFonts w:eastAsiaTheme="minorEastAsia"/>
                <w:b/>
                <w:lang w:eastAsia="zh-CN"/>
              </w:rPr>
              <w:t>Proposal 3: To consider the UL to SL and SL to UL switching time mask in figure 2-3, 2-4, 2-5, 2-6 for Case B.</w:t>
            </w:r>
          </w:p>
        </w:tc>
      </w:tr>
      <w:tr w:rsidR="0072219B" w14:paraId="5A248221" w14:textId="77777777" w:rsidTr="00EE729B">
        <w:trPr>
          <w:trHeight w:val="468"/>
        </w:trPr>
        <w:tc>
          <w:tcPr>
            <w:tcW w:w="1242" w:type="dxa"/>
          </w:tcPr>
          <w:p w14:paraId="0809A8AA" w14:textId="7773C0C8" w:rsidR="0072219B" w:rsidRPr="00E92D27" w:rsidRDefault="0072219B" w:rsidP="0089636D">
            <w:pPr>
              <w:spacing w:before="120" w:after="120"/>
            </w:pPr>
            <w:r w:rsidRPr="006921C7">
              <w:t>R4-2200510</w:t>
            </w:r>
          </w:p>
        </w:tc>
        <w:tc>
          <w:tcPr>
            <w:tcW w:w="1134" w:type="dxa"/>
          </w:tcPr>
          <w:p w14:paraId="759823FF" w14:textId="69596472" w:rsidR="0072219B" w:rsidRPr="00203C78" w:rsidRDefault="0072219B" w:rsidP="00626D99">
            <w:pPr>
              <w:spacing w:before="120" w:after="120"/>
            </w:pPr>
            <w:r w:rsidRPr="009C71A5">
              <w:t>Qualcomm Incorporated</w:t>
            </w:r>
          </w:p>
        </w:tc>
        <w:tc>
          <w:tcPr>
            <w:tcW w:w="7481" w:type="dxa"/>
          </w:tcPr>
          <w:p w14:paraId="2701A177" w14:textId="77777777" w:rsidR="0072219B" w:rsidRDefault="0072219B" w:rsidP="00F7025D">
            <w:pPr>
              <w:spacing w:before="120" w:after="120"/>
              <w:rPr>
                <w:rFonts w:eastAsiaTheme="minorEastAsia"/>
                <w:lang w:eastAsia="zh-CN"/>
              </w:rPr>
            </w:pPr>
            <w:r w:rsidRPr="006921C7">
              <w:t>RF switching time for V2X intra-band con-current operation with different carriers in TDD bands and time masks for same carrier switching</w:t>
            </w:r>
          </w:p>
          <w:p w14:paraId="2D03D0FD" w14:textId="130D7E03" w:rsidR="00AE0BBB" w:rsidRPr="00AE0BBB" w:rsidRDefault="00AE0BBB" w:rsidP="00AE0BBB">
            <w:pPr>
              <w:spacing w:before="120" w:after="120"/>
              <w:rPr>
                <w:rFonts w:eastAsiaTheme="minorEastAsia"/>
                <w:b/>
                <w:lang w:eastAsia="zh-CN"/>
              </w:rPr>
            </w:pPr>
            <w:r w:rsidRPr="00AE0BBB">
              <w:rPr>
                <w:rFonts w:eastAsiaTheme="minorEastAsia"/>
                <w:b/>
                <w:lang w:eastAsia="zh-CN"/>
              </w:rPr>
              <w:t xml:space="preserve">Observation1: RF switching time is the RF LO retune time </w:t>
            </w:r>
          </w:p>
          <w:p w14:paraId="06754BA9"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Observation2: Preparation time and RF LO retune time is separate from one another</w:t>
            </w:r>
          </w:p>
          <w:p w14:paraId="5CE44C63"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 xml:space="preserve">Proposal 1: The relative positioning of the preparation time and the RF LO retune time should be discussed in the RRM session. </w:t>
            </w:r>
          </w:p>
          <w:p w14:paraId="3D53626F"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Proposal 2: If proposal 1 is acceptable then we are agreeable to an intra-band RF LO retune time of 140us</w:t>
            </w:r>
          </w:p>
          <w:p w14:paraId="42F40874"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We detail the necessary changes to TR 37.785 to add the wording ‘same bandwidth’ to the same carrier time masks detailed in section 5.2.3.2.1. For this purpose, we make the following proposal:</w:t>
            </w:r>
          </w:p>
          <w:p w14:paraId="68A9EE36" w14:textId="0BCB5877" w:rsidR="00AE0BBB" w:rsidRPr="00AE0BBB" w:rsidRDefault="00AE0BBB" w:rsidP="00AE0BBB">
            <w:pPr>
              <w:spacing w:before="120" w:after="120"/>
              <w:rPr>
                <w:rFonts w:eastAsiaTheme="minorEastAsia"/>
                <w:lang w:eastAsia="zh-CN"/>
              </w:rPr>
            </w:pPr>
            <w:r w:rsidRPr="00AE0BBB">
              <w:rPr>
                <w:rFonts w:eastAsiaTheme="minorEastAsia"/>
                <w:b/>
                <w:lang w:eastAsia="zh-CN"/>
              </w:rPr>
              <w:t>Proposal 3: Add ‘same bandwidth’ verbiage in the same carrier switching time masks in section 5.2.3.2.1 of TR37.785 as indicated in annex below.</w:t>
            </w:r>
          </w:p>
        </w:tc>
      </w:tr>
      <w:tr w:rsidR="0072219B" w14:paraId="70EAC50D" w14:textId="77777777" w:rsidTr="00EE729B">
        <w:trPr>
          <w:trHeight w:val="468"/>
        </w:trPr>
        <w:tc>
          <w:tcPr>
            <w:tcW w:w="1242" w:type="dxa"/>
          </w:tcPr>
          <w:p w14:paraId="10B89E08" w14:textId="548ADF4F" w:rsidR="0072219B" w:rsidRPr="00E92D27" w:rsidRDefault="0072219B" w:rsidP="0089636D">
            <w:pPr>
              <w:spacing w:before="120" w:after="120"/>
            </w:pPr>
            <w:r w:rsidRPr="006921C7">
              <w:t>R4-2201021</w:t>
            </w:r>
          </w:p>
        </w:tc>
        <w:tc>
          <w:tcPr>
            <w:tcW w:w="1134" w:type="dxa"/>
          </w:tcPr>
          <w:p w14:paraId="15934CE9" w14:textId="256F6606" w:rsidR="0072219B" w:rsidRPr="00203C78" w:rsidRDefault="0072219B" w:rsidP="00626D99">
            <w:pPr>
              <w:spacing w:before="120" w:after="120"/>
            </w:pPr>
            <w:r w:rsidRPr="009C71A5">
              <w:t>CATT</w:t>
            </w:r>
          </w:p>
        </w:tc>
        <w:tc>
          <w:tcPr>
            <w:tcW w:w="7481" w:type="dxa"/>
          </w:tcPr>
          <w:p w14:paraId="4EFA3C5E" w14:textId="7DB3B38D" w:rsidR="0072219B" w:rsidRPr="00E06077" w:rsidRDefault="0072219B" w:rsidP="00E06077">
            <w:pPr>
              <w:spacing w:before="120" w:after="120"/>
              <w:rPr>
                <w:rFonts w:eastAsiaTheme="minorEastAsia"/>
                <w:lang w:eastAsia="zh-CN"/>
              </w:rPr>
            </w:pPr>
            <w:r w:rsidRPr="006921C7">
              <w:t>TP on sync issue for intra-band V2X operation</w:t>
            </w:r>
          </w:p>
        </w:tc>
      </w:tr>
      <w:tr w:rsidR="0072219B" w14:paraId="64BBE0A3" w14:textId="77777777" w:rsidTr="00EE729B">
        <w:trPr>
          <w:trHeight w:val="468"/>
        </w:trPr>
        <w:tc>
          <w:tcPr>
            <w:tcW w:w="1242" w:type="dxa"/>
          </w:tcPr>
          <w:p w14:paraId="55844B60" w14:textId="3726126B" w:rsidR="0072219B" w:rsidRPr="00E92D27" w:rsidRDefault="0072219B" w:rsidP="0089636D">
            <w:pPr>
              <w:spacing w:before="120" w:after="120"/>
            </w:pPr>
            <w:r w:rsidRPr="006921C7">
              <w:t>R4-2201497</w:t>
            </w:r>
          </w:p>
        </w:tc>
        <w:tc>
          <w:tcPr>
            <w:tcW w:w="1134" w:type="dxa"/>
          </w:tcPr>
          <w:p w14:paraId="4F4C83E1" w14:textId="3DA9AA47" w:rsidR="0072219B" w:rsidRPr="00203C78" w:rsidRDefault="0072219B" w:rsidP="00626D99">
            <w:pPr>
              <w:spacing w:before="120" w:after="120"/>
            </w:pPr>
            <w:proofErr w:type="spellStart"/>
            <w:r w:rsidRPr="009C71A5">
              <w:t>Xiaomi</w:t>
            </w:r>
            <w:proofErr w:type="spellEnd"/>
          </w:p>
        </w:tc>
        <w:tc>
          <w:tcPr>
            <w:tcW w:w="7481" w:type="dxa"/>
          </w:tcPr>
          <w:p w14:paraId="456C3F0E" w14:textId="6E6BD496" w:rsidR="0072219B" w:rsidRPr="00E06077" w:rsidRDefault="0072219B" w:rsidP="00E06077">
            <w:pPr>
              <w:spacing w:before="120" w:after="120"/>
              <w:rPr>
                <w:rFonts w:eastAsiaTheme="minorEastAsia"/>
                <w:lang w:eastAsia="zh-CN"/>
              </w:rPr>
            </w:pPr>
            <w:r w:rsidRPr="006921C7">
              <w:t xml:space="preserve">draft CR for TS 38.101-1 on switching time mask between SL and </w:t>
            </w:r>
            <w:proofErr w:type="spellStart"/>
            <w:r w:rsidRPr="006921C7">
              <w:t>Uu</w:t>
            </w:r>
            <w:proofErr w:type="spellEnd"/>
          </w:p>
        </w:tc>
      </w:tr>
      <w:tr w:rsidR="0072219B" w14:paraId="1BBE01BD" w14:textId="77777777" w:rsidTr="00EE729B">
        <w:trPr>
          <w:trHeight w:val="468"/>
        </w:trPr>
        <w:tc>
          <w:tcPr>
            <w:tcW w:w="1242" w:type="dxa"/>
          </w:tcPr>
          <w:p w14:paraId="5ACAD62B" w14:textId="198CBDA9" w:rsidR="0072219B" w:rsidRPr="00E92D27" w:rsidRDefault="0072219B" w:rsidP="0089636D">
            <w:pPr>
              <w:spacing w:before="120" w:after="120"/>
            </w:pPr>
            <w:r w:rsidRPr="006921C7">
              <w:lastRenderedPageBreak/>
              <w:t>R4-2201502</w:t>
            </w:r>
          </w:p>
        </w:tc>
        <w:tc>
          <w:tcPr>
            <w:tcW w:w="1134" w:type="dxa"/>
          </w:tcPr>
          <w:p w14:paraId="3287258F" w14:textId="30F6452E" w:rsidR="0072219B" w:rsidRPr="00203C78" w:rsidRDefault="0072219B" w:rsidP="00626D99">
            <w:pPr>
              <w:spacing w:before="120" w:after="120"/>
            </w:pPr>
            <w:proofErr w:type="spellStart"/>
            <w:r w:rsidRPr="009C71A5">
              <w:t>Xiaomi</w:t>
            </w:r>
            <w:proofErr w:type="spellEnd"/>
          </w:p>
        </w:tc>
        <w:tc>
          <w:tcPr>
            <w:tcW w:w="7481" w:type="dxa"/>
          </w:tcPr>
          <w:p w14:paraId="48BE2179" w14:textId="77777777" w:rsidR="0072219B" w:rsidRDefault="0072219B" w:rsidP="00F7025D">
            <w:pPr>
              <w:spacing w:before="120" w:after="120"/>
              <w:rPr>
                <w:rFonts w:eastAsiaTheme="minorEastAsia"/>
                <w:lang w:eastAsia="zh-CN"/>
              </w:rPr>
            </w:pPr>
            <w:r w:rsidRPr="006921C7">
              <w:t xml:space="preserve">further discussion on switching time mask between SL and </w:t>
            </w:r>
            <w:proofErr w:type="spellStart"/>
            <w:r w:rsidRPr="006921C7">
              <w:t>Uu</w:t>
            </w:r>
            <w:proofErr w:type="spellEnd"/>
          </w:p>
          <w:p w14:paraId="6E78D62F" w14:textId="579D4CB6"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1: Current time mask requirements in TS 38.101-1/-3 do not include TA difference because they all use the same UL timing.</w:t>
            </w:r>
          </w:p>
          <w:p w14:paraId="2CBDBBCA"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2: The uplink transmission timing difference for NR and LTE has been calculated with maximum value to compensate the transient period of LTE to NR switching as captured in TS 38.101-3.</w:t>
            </w:r>
          </w:p>
          <w:p w14:paraId="05DA11D3"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Proposal 1: To consider the timing difference of UL and SL slots for switching.</w:t>
            </w:r>
          </w:p>
          <w:p w14:paraId="19EA6C2D"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3: With the agreed timing alignment agreement, the timing difference of UL and SL denoted as ΔT  and </w:t>
            </w:r>
          </w:p>
          <w:p w14:paraId="5144A761" w14:textId="77777777" w:rsidR="00D03AE9" w:rsidRPr="00D03AE9" w:rsidRDefault="00D03AE9" w:rsidP="00D03AE9">
            <w:pPr>
              <w:spacing w:before="120" w:after="120"/>
              <w:rPr>
                <w:rFonts w:eastAsiaTheme="minorEastAsia"/>
                <w:b/>
                <w:lang w:eastAsia="zh-CN"/>
              </w:rPr>
            </w:pPr>
            <w:r w:rsidRPr="00D03AE9">
              <w:rPr>
                <w:rFonts w:eastAsiaTheme="minorEastAsia" w:hint="eastAsia"/>
                <w:b/>
                <w:lang w:eastAsia="zh-CN"/>
              </w:rPr>
              <w:t>Δ</w:t>
            </w:r>
            <w:r w:rsidRPr="00D03AE9">
              <w:rPr>
                <w:rFonts w:eastAsiaTheme="minorEastAsia"/>
                <w:b/>
                <w:lang w:eastAsia="zh-CN"/>
              </w:rPr>
              <w:t>T = NTA*</w:t>
            </w:r>
            <w:proofErr w:type="spellStart"/>
            <w:r w:rsidRPr="00D03AE9">
              <w:rPr>
                <w:rFonts w:eastAsiaTheme="minorEastAsia"/>
                <w:b/>
                <w:lang w:eastAsia="zh-CN"/>
              </w:rPr>
              <w:t>Tc</w:t>
            </w:r>
            <w:proofErr w:type="spellEnd"/>
            <w:r w:rsidRPr="00D03AE9">
              <w:rPr>
                <w:rFonts w:eastAsiaTheme="minorEastAsia"/>
                <w:b/>
                <w:lang w:eastAsia="zh-CN"/>
              </w:rPr>
              <w:t>.</w:t>
            </w:r>
          </w:p>
          <w:p w14:paraId="51D61472"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4: For NR SL to NR switching, the switching need to finished ΔT in advance to the end of SL slot and the guard period need to cover both the switching time </w:t>
            </w:r>
            <w:proofErr w:type="spellStart"/>
            <w:r w:rsidRPr="00D03AE9">
              <w:rPr>
                <w:rFonts w:eastAsiaTheme="minorEastAsia"/>
                <w:b/>
                <w:lang w:eastAsia="zh-CN"/>
              </w:rPr>
              <w:t>Ts</w:t>
            </w:r>
            <w:proofErr w:type="spellEnd"/>
            <w:r w:rsidRPr="00D03AE9">
              <w:rPr>
                <w:rFonts w:eastAsiaTheme="minorEastAsia"/>
                <w:b/>
                <w:lang w:eastAsia="zh-CN"/>
              </w:rPr>
              <w:t xml:space="preserve"> and the timing difference ΔT.</w:t>
            </w:r>
          </w:p>
          <w:p w14:paraId="1CDB3BF2"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5: To reduce overhead, the switching from NR to NR SL can use the timing difference as ΔT to cover the switching time.</w:t>
            </w:r>
          </w:p>
          <w:p w14:paraId="21978749"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6: The </w:t>
            </w:r>
            <w:proofErr w:type="spellStart"/>
            <w:r w:rsidRPr="00D03AE9">
              <w:rPr>
                <w:rFonts w:eastAsiaTheme="minorEastAsia"/>
                <w:b/>
                <w:lang w:eastAsia="zh-CN"/>
              </w:rPr>
              <w:t>ΔTmax</w:t>
            </w:r>
            <w:proofErr w:type="spellEnd"/>
            <w:r w:rsidRPr="00D03AE9">
              <w:rPr>
                <w:rFonts w:eastAsiaTheme="minorEastAsia"/>
                <w:b/>
                <w:lang w:eastAsia="zh-CN"/>
              </w:rPr>
              <w:t xml:space="preserve"> + </w:t>
            </w:r>
            <w:proofErr w:type="spellStart"/>
            <w:r w:rsidRPr="00D03AE9">
              <w:rPr>
                <w:rFonts w:eastAsiaTheme="minorEastAsia"/>
                <w:b/>
                <w:lang w:eastAsia="zh-CN"/>
              </w:rPr>
              <w:t>Ts</w:t>
            </w:r>
            <w:proofErr w:type="spellEnd"/>
            <w:r w:rsidRPr="00D03AE9">
              <w:rPr>
                <w:rFonts w:eastAsiaTheme="minorEastAsia"/>
                <w:b/>
                <w:lang w:eastAsia="zh-CN"/>
              </w:rPr>
              <w:t xml:space="preserve"> will be used for RRM session to develop interruption requirement for NR SL to NR switching.</w:t>
            </w:r>
          </w:p>
          <w:p w14:paraId="4D2DC33A"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7: The </w:t>
            </w:r>
            <w:proofErr w:type="spellStart"/>
            <w:r w:rsidRPr="00D03AE9">
              <w:rPr>
                <w:rFonts w:eastAsiaTheme="minorEastAsia"/>
                <w:b/>
                <w:lang w:eastAsia="zh-CN"/>
              </w:rPr>
              <w:t>Ts</w:t>
            </w:r>
            <w:proofErr w:type="spellEnd"/>
            <w:r w:rsidRPr="00D03AE9">
              <w:rPr>
                <w:rFonts w:eastAsiaTheme="minorEastAsia"/>
                <w:b/>
                <w:lang w:eastAsia="zh-CN"/>
              </w:rPr>
              <w:t xml:space="preserve"> will be used for RRM session to develop interruption requirement for NR to NR SL switching.</w:t>
            </w:r>
          </w:p>
          <w:p w14:paraId="05B8C082" w14:textId="490ECB62" w:rsidR="00D03AE9" w:rsidRPr="00D03AE9" w:rsidRDefault="00D03AE9" w:rsidP="00D03AE9">
            <w:pPr>
              <w:spacing w:before="120" w:after="120"/>
              <w:rPr>
                <w:rFonts w:eastAsiaTheme="minorEastAsia"/>
                <w:lang w:eastAsia="zh-CN"/>
              </w:rPr>
            </w:pPr>
            <w:r w:rsidRPr="00D03AE9">
              <w:rPr>
                <w:rFonts w:eastAsiaTheme="minorEastAsia"/>
                <w:b/>
                <w:lang w:eastAsia="zh-CN"/>
              </w:rPr>
              <w:t>Proposal 2: It is proposed to use figure 4 and 5 for time mask for NR SL switch to NR and figure 6 and 7 for NR switch to NR SL.</w:t>
            </w:r>
          </w:p>
        </w:tc>
      </w:tr>
      <w:tr w:rsidR="0072219B" w14:paraId="5B98BFB4" w14:textId="77777777" w:rsidTr="00EE729B">
        <w:trPr>
          <w:trHeight w:val="468"/>
        </w:trPr>
        <w:tc>
          <w:tcPr>
            <w:tcW w:w="1242" w:type="dxa"/>
          </w:tcPr>
          <w:p w14:paraId="1549B481" w14:textId="3BE81061" w:rsidR="0072219B" w:rsidRPr="004628CA" w:rsidRDefault="0072219B" w:rsidP="0089636D">
            <w:pPr>
              <w:spacing w:before="120" w:after="120"/>
            </w:pPr>
            <w:r w:rsidRPr="006921C7">
              <w:t>R4-2201948</w:t>
            </w:r>
          </w:p>
        </w:tc>
        <w:tc>
          <w:tcPr>
            <w:tcW w:w="1134" w:type="dxa"/>
          </w:tcPr>
          <w:p w14:paraId="479E7900" w14:textId="72C8B1F3" w:rsidR="0072219B" w:rsidRPr="00E06077" w:rsidRDefault="0072219B" w:rsidP="00626D99">
            <w:pPr>
              <w:spacing w:before="120" w:after="120"/>
              <w:rPr>
                <w:rFonts w:eastAsiaTheme="minorEastAsia"/>
                <w:lang w:eastAsia="zh-CN"/>
              </w:rPr>
            </w:pPr>
            <w:r w:rsidRPr="009C71A5">
              <w:t xml:space="preserve">Huawei, </w:t>
            </w:r>
            <w:proofErr w:type="spellStart"/>
            <w:r w:rsidRPr="009C71A5">
              <w:t>HiSilicon</w:t>
            </w:r>
            <w:proofErr w:type="spellEnd"/>
          </w:p>
        </w:tc>
        <w:tc>
          <w:tcPr>
            <w:tcW w:w="7481" w:type="dxa"/>
          </w:tcPr>
          <w:p w14:paraId="4894C15A" w14:textId="77777777" w:rsidR="0072219B" w:rsidRDefault="0072219B" w:rsidP="00E06077">
            <w:pPr>
              <w:spacing w:before="120" w:after="120"/>
              <w:rPr>
                <w:rFonts w:eastAsiaTheme="minorEastAsia"/>
                <w:lang w:eastAsia="zh-CN"/>
              </w:rPr>
            </w:pPr>
            <w:r w:rsidRPr="006921C7">
              <w:t>On SL switching time mask</w:t>
            </w:r>
          </w:p>
          <w:p w14:paraId="0E6FA80F" w14:textId="3EAF20CE"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Proposal 1: Clarify that same carrier is for same channel BW case. For </w:t>
            </w:r>
            <w:proofErr w:type="spellStart"/>
            <w:r w:rsidRPr="00D03AE9">
              <w:rPr>
                <w:rFonts w:eastAsiaTheme="minorEastAsia"/>
                <w:b/>
                <w:lang w:eastAsia="zh-CN"/>
              </w:rPr>
              <w:t>Uu</w:t>
            </w:r>
            <w:proofErr w:type="spellEnd"/>
            <w:r w:rsidRPr="00D03AE9">
              <w:rPr>
                <w:rFonts w:eastAsiaTheme="minorEastAsia"/>
                <w:b/>
                <w:lang w:eastAsia="zh-CN"/>
              </w:rPr>
              <w:t xml:space="preserve"> and SL have different CBW, switching time should be further considered or can be categorized with different carrier case.</w:t>
            </w:r>
          </w:p>
          <w:p w14:paraId="6C8EFE85"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Proposal 2: Specify switching time mask requirement without considering TA.</w:t>
            </w:r>
          </w:p>
          <w:p w14:paraId="44C72190"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Proposal 3: How to treat PUSCH/PSSCH preparation procedure time with </w:t>
            </w:r>
            <w:proofErr w:type="spellStart"/>
            <w:r w:rsidRPr="00D03AE9">
              <w:rPr>
                <w:rFonts w:eastAsiaTheme="minorEastAsia"/>
                <w:b/>
                <w:lang w:eastAsia="zh-CN"/>
              </w:rPr>
              <w:t>Uu</w:t>
            </w:r>
            <w:proofErr w:type="spellEnd"/>
            <w:r w:rsidRPr="00D03AE9">
              <w:rPr>
                <w:rFonts w:eastAsiaTheme="minorEastAsia"/>
                <w:b/>
                <w:lang w:eastAsia="zh-CN"/>
              </w:rPr>
              <w:t xml:space="preserve">/SL switching time is up to UE implementation. </w:t>
            </w:r>
          </w:p>
          <w:p w14:paraId="2594E16C" w14:textId="2B42D9ED" w:rsidR="00D03AE9" w:rsidRPr="00D03AE9" w:rsidRDefault="00D03AE9" w:rsidP="00D03AE9">
            <w:pPr>
              <w:spacing w:before="120" w:after="120"/>
              <w:rPr>
                <w:rFonts w:eastAsiaTheme="minorEastAsia"/>
                <w:lang w:eastAsia="zh-CN"/>
              </w:rPr>
            </w:pPr>
            <w:r w:rsidRPr="00D03AE9">
              <w:rPr>
                <w:rFonts w:eastAsiaTheme="minorEastAsia"/>
                <w:b/>
                <w:lang w:eastAsia="zh-CN"/>
              </w:rPr>
              <w:t>Proposal 4: It is proposed to have a note in the spec to clarify that to align SL transmission timing with DL could have interference to UL in some scenarios.</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26666EB0" w14:textId="65A0E63C" w:rsidR="00876D3D" w:rsidRPr="00C64D24" w:rsidRDefault="00876D3D">
      <w:pPr>
        <w:pStyle w:val="3"/>
      </w:pPr>
      <w:r w:rsidRPr="00052694">
        <w:t>Sub-topic 1-</w:t>
      </w:r>
      <w:r w:rsidR="008C3F64">
        <w:rPr>
          <w:rFonts w:hint="eastAsia"/>
        </w:rPr>
        <w:t>1</w:t>
      </w:r>
      <w:r w:rsidRPr="00052694">
        <w:t xml:space="preserve">: </w:t>
      </w:r>
      <w:r w:rsidR="00E310EF">
        <w:rPr>
          <w:rFonts w:hint="eastAsia"/>
        </w:rPr>
        <w:t>Switching time mask</w:t>
      </w:r>
    </w:p>
    <w:p w14:paraId="16CB2B66" w14:textId="0EF98C50" w:rsidR="006C6F4F" w:rsidRDefault="006C6F4F" w:rsidP="006C6F4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sidR="00D8513F">
        <w:rPr>
          <w:b/>
          <w:u w:val="single"/>
          <w:lang w:eastAsia="zh-CN"/>
        </w:rPr>
        <w:t>Clarification</w:t>
      </w:r>
      <w:r w:rsidR="00D8513F">
        <w:rPr>
          <w:rFonts w:hint="eastAsia"/>
          <w:b/>
          <w:u w:val="single"/>
          <w:lang w:eastAsia="zh-CN"/>
        </w:rPr>
        <w:t xml:space="preserve"> of </w:t>
      </w:r>
      <w:r w:rsidR="00D8513F">
        <w:rPr>
          <w:rFonts w:eastAsiaTheme="minorEastAsia" w:hint="eastAsia"/>
          <w:b/>
          <w:u w:val="single"/>
          <w:lang w:eastAsia="zh-CN"/>
        </w:rPr>
        <w:t xml:space="preserve">same carrier and </w:t>
      </w:r>
      <w:r w:rsidR="00D8513F">
        <w:rPr>
          <w:rFonts w:eastAsiaTheme="minorEastAsia"/>
          <w:b/>
          <w:u w:val="single"/>
          <w:lang w:eastAsia="zh-CN"/>
        </w:rPr>
        <w:t>different carrier cases</w:t>
      </w:r>
    </w:p>
    <w:p w14:paraId="0B4C99F6" w14:textId="77777777" w:rsidR="006C6F4F" w:rsidRPr="00D6059A"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733175" w14:textId="118776E2" w:rsidR="00BB117D" w:rsidRPr="00BB117D" w:rsidRDefault="006C6F4F" w:rsidP="00D8513F">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D8513F" w:rsidRPr="00D8513F">
        <w:rPr>
          <w:rFonts w:eastAsia="宋体"/>
          <w:szCs w:val="24"/>
          <w:lang w:eastAsia="zh-CN"/>
        </w:rPr>
        <w:t xml:space="preserve">Clarify that same carrier is for same channel BW case. For </w:t>
      </w:r>
      <w:proofErr w:type="spellStart"/>
      <w:r w:rsidR="00D8513F" w:rsidRPr="00D8513F">
        <w:rPr>
          <w:rFonts w:eastAsia="宋体"/>
          <w:szCs w:val="24"/>
          <w:lang w:eastAsia="zh-CN"/>
        </w:rPr>
        <w:t>Uu</w:t>
      </w:r>
      <w:proofErr w:type="spellEnd"/>
      <w:r w:rsidR="00D8513F" w:rsidRPr="00D8513F">
        <w:rPr>
          <w:rFonts w:eastAsia="宋体"/>
          <w:szCs w:val="24"/>
          <w:lang w:eastAsia="zh-CN"/>
        </w:rPr>
        <w:t xml:space="preserve"> and SL have different CBW, switching time should be further considered or can be categorized with different carrier case.</w:t>
      </w:r>
    </w:p>
    <w:p w14:paraId="6A7F62F3"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1CB0496F" w14:textId="77777777" w:rsidR="00D8513F" w:rsidRPr="00D8513F" w:rsidRDefault="00D8513F" w:rsidP="00D8513F">
      <w:pPr>
        <w:pStyle w:val="afe"/>
        <w:numPr>
          <w:ilvl w:val="1"/>
          <w:numId w:val="1"/>
        </w:numPr>
        <w:overflowPunct/>
        <w:autoSpaceDE/>
        <w:autoSpaceDN/>
        <w:adjustRightInd/>
        <w:spacing w:after="120"/>
        <w:ind w:left="1440" w:firstLineChars="0"/>
        <w:textAlignment w:val="auto"/>
        <w:rPr>
          <w:rFonts w:eastAsia="宋体"/>
          <w:szCs w:val="24"/>
          <w:lang w:eastAsia="zh-CN"/>
        </w:rPr>
      </w:pPr>
      <w:r w:rsidRPr="00D8513F">
        <w:rPr>
          <w:rFonts w:eastAsia="宋体" w:hint="eastAsia"/>
          <w:szCs w:val="24"/>
          <w:lang w:eastAsia="zh-CN"/>
        </w:rPr>
        <w:t xml:space="preserve">Base on the </w:t>
      </w:r>
      <w:r w:rsidRPr="00D8513F">
        <w:rPr>
          <w:rFonts w:eastAsia="宋体"/>
          <w:szCs w:val="24"/>
          <w:lang w:eastAsia="zh-CN"/>
        </w:rPr>
        <w:t>agreement</w:t>
      </w:r>
      <w:r w:rsidRPr="00D8513F">
        <w:rPr>
          <w:rFonts w:eastAsia="宋体" w:hint="eastAsia"/>
          <w:szCs w:val="24"/>
          <w:lang w:eastAsia="zh-CN"/>
        </w:rPr>
        <w:t>s made in the last RAN4 meeting, R</w:t>
      </w:r>
      <w:r w:rsidRPr="00D8513F">
        <w:rPr>
          <w:rFonts w:eastAsia="宋体"/>
          <w:szCs w:val="24"/>
          <w:lang w:eastAsia="zh-CN"/>
        </w:rPr>
        <w:t>AN4</w:t>
      </w:r>
      <w:r w:rsidRPr="00D8513F">
        <w:rPr>
          <w:rFonts w:eastAsia="宋体" w:hint="eastAsia"/>
          <w:szCs w:val="24"/>
          <w:lang w:eastAsia="zh-CN"/>
        </w:rPr>
        <w:t xml:space="preserve"> will define </w:t>
      </w:r>
      <w:r w:rsidRPr="00D8513F">
        <w:rPr>
          <w:rFonts w:eastAsia="宋体"/>
          <w:szCs w:val="24"/>
          <w:lang w:eastAsia="zh-CN"/>
        </w:rPr>
        <w:t>one time mask requirement for Case A and one time mask requirement for Case B and Case C</w:t>
      </w:r>
    </w:p>
    <w:p w14:paraId="117A35C4" w14:textId="77777777" w:rsidR="00060FDF" w:rsidRPr="00144345" w:rsidRDefault="00060FDF" w:rsidP="00060FDF">
      <w:pPr>
        <w:pStyle w:val="afe"/>
        <w:numPr>
          <w:ilvl w:val="2"/>
          <w:numId w:val="1"/>
        </w:numPr>
        <w:spacing w:before="24" w:after="24"/>
        <w:ind w:firstLineChars="0"/>
      </w:pPr>
      <w:r w:rsidRPr="00382F2F">
        <w:rPr>
          <w:rFonts w:eastAsiaTheme="minorEastAsia" w:hint="eastAsia"/>
        </w:rPr>
        <w:t>Case A:</w:t>
      </w:r>
      <w:r>
        <w:rPr>
          <w:rFonts w:eastAsiaTheme="minorEastAsia" w:hint="eastAsia"/>
        </w:rPr>
        <w:t xml:space="preserve"> </w:t>
      </w:r>
      <w:r w:rsidRPr="00382F2F">
        <w:t>Same bandwidth with same carrier frequency</w:t>
      </w:r>
    </w:p>
    <w:p w14:paraId="186D685D" w14:textId="77777777" w:rsidR="00060FDF" w:rsidRPr="00144345" w:rsidRDefault="00060FDF" w:rsidP="00060FDF">
      <w:pPr>
        <w:pStyle w:val="afe"/>
        <w:numPr>
          <w:ilvl w:val="2"/>
          <w:numId w:val="1"/>
        </w:numPr>
        <w:spacing w:before="24" w:after="24"/>
        <w:ind w:firstLineChars="0"/>
      </w:pPr>
      <w:r w:rsidRPr="00382F2F">
        <w:rPr>
          <w:rFonts w:eastAsiaTheme="minorEastAsia"/>
        </w:rPr>
        <w:t xml:space="preserve">Case B: </w:t>
      </w:r>
      <w:r w:rsidRPr="00382F2F">
        <w:t>Different bandwidths with same carrier frequency</w:t>
      </w:r>
    </w:p>
    <w:p w14:paraId="38496831" w14:textId="77777777" w:rsidR="00060FDF" w:rsidRPr="007800BB" w:rsidRDefault="00060FDF" w:rsidP="00060FDF">
      <w:pPr>
        <w:pStyle w:val="afe"/>
        <w:numPr>
          <w:ilvl w:val="2"/>
          <w:numId w:val="1"/>
        </w:numPr>
        <w:spacing w:before="24" w:after="24"/>
        <w:ind w:firstLineChars="0"/>
      </w:pPr>
      <w:r w:rsidRPr="00382F2F">
        <w:rPr>
          <w:rFonts w:eastAsiaTheme="minorEastAsia"/>
        </w:rPr>
        <w:t xml:space="preserve">Case C: </w:t>
      </w:r>
    </w:p>
    <w:p w14:paraId="732EE050" w14:textId="77777777" w:rsidR="00060FDF" w:rsidRPr="00144345" w:rsidRDefault="00060FDF" w:rsidP="00060FDF">
      <w:pPr>
        <w:pStyle w:val="afe"/>
        <w:numPr>
          <w:ilvl w:val="3"/>
          <w:numId w:val="1"/>
        </w:numPr>
        <w:spacing w:before="24" w:after="24"/>
        <w:ind w:firstLineChars="0"/>
      </w:pPr>
      <w:r w:rsidRPr="00382F2F">
        <w:lastRenderedPageBreak/>
        <w:t>Same bandwidth with different carrier frequency</w:t>
      </w:r>
    </w:p>
    <w:p w14:paraId="3403F100" w14:textId="569F7061" w:rsidR="006C6F4F" w:rsidRPr="00060FDF" w:rsidRDefault="00060FDF" w:rsidP="00060FDF">
      <w:pPr>
        <w:pStyle w:val="afe"/>
        <w:numPr>
          <w:ilvl w:val="3"/>
          <w:numId w:val="1"/>
        </w:numPr>
        <w:spacing w:before="24" w:after="24"/>
        <w:ind w:firstLineChars="0"/>
      </w:pPr>
      <w:r w:rsidRPr="00382F2F">
        <w:t>Different bandwidth with different carrier frequency</w:t>
      </w:r>
    </w:p>
    <w:p w14:paraId="2A9F3AC6" w14:textId="5B532175" w:rsidR="006C6F4F" w:rsidRDefault="00060FDF" w:rsidP="00060FD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60FDF">
        <w:rPr>
          <w:rFonts w:eastAsia="宋体" w:hint="eastAsia"/>
          <w:szCs w:val="24"/>
          <w:lang w:eastAsia="zh-CN"/>
        </w:rPr>
        <w:t>Option 1 can be agreed</w:t>
      </w:r>
      <w:r>
        <w:rPr>
          <w:rFonts w:eastAsia="宋体" w:hint="eastAsia"/>
          <w:szCs w:val="24"/>
          <w:lang w:eastAsia="zh-CN"/>
        </w:rPr>
        <w:t xml:space="preserve">, i.e. Case A is considered as same carrier case while Case B and C </w:t>
      </w:r>
      <w:r w:rsidR="003C6EAA">
        <w:rPr>
          <w:rFonts w:eastAsia="宋体" w:hint="eastAsia"/>
          <w:szCs w:val="24"/>
          <w:lang w:eastAsia="zh-CN"/>
        </w:rPr>
        <w:t>are</w:t>
      </w:r>
      <w:r>
        <w:rPr>
          <w:rFonts w:eastAsia="宋体" w:hint="eastAsia"/>
          <w:szCs w:val="24"/>
          <w:lang w:eastAsia="zh-CN"/>
        </w:rPr>
        <w:t xml:space="preserve"> considered as different carrier case.</w:t>
      </w:r>
    </w:p>
    <w:p w14:paraId="51EF30B9" w14:textId="77777777" w:rsidR="008E4E11" w:rsidRPr="008E4E11" w:rsidRDefault="008E4E11" w:rsidP="008E4E11">
      <w:pPr>
        <w:spacing w:after="120"/>
        <w:rPr>
          <w:szCs w:val="24"/>
          <w:lang w:eastAsia="zh-CN"/>
        </w:rPr>
      </w:pPr>
    </w:p>
    <w:p w14:paraId="5002801C" w14:textId="13D803B0" w:rsidR="008E4E11" w:rsidRDefault="008E4E11" w:rsidP="008E4E11">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4E6100">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6CCFAE0D" w:rsidR="008E4E11"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75919360" w14:textId="76552361"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557E597" w14:textId="77777777" w:rsidR="00ED3B1A" w:rsidRPr="008E4E11" w:rsidRDefault="00ED3B1A" w:rsidP="00ED3B1A">
      <w:pPr>
        <w:spacing w:after="120"/>
        <w:rPr>
          <w:szCs w:val="24"/>
          <w:lang w:eastAsia="zh-CN"/>
        </w:rPr>
      </w:pPr>
    </w:p>
    <w:p w14:paraId="480FCFBC" w14:textId="0D867E8F" w:rsidR="00ED3B1A" w:rsidRDefault="00ED3B1A" w:rsidP="00ED3B1A">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Whether to differentiate UL and DL if RAN4 agree on TA inclusion for switching time mask</w:t>
      </w:r>
    </w:p>
    <w:p w14:paraId="21A13F22" w14:textId="77777777" w:rsidR="00ED3B1A" w:rsidRPr="00D6059A" w:rsidRDefault="00ED3B1A" w:rsidP="00ED3B1A">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1FFBB0A" w14:textId="77777777" w:rsidR="00ED3B1A"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0AB7579C" w14:textId="77777777" w:rsidR="00ED3B1A" w:rsidRPr="00BB117D"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36A8C182" w14:textId="77777777" w:rsidR="00ED3B1A" w:rsidRPr="00BE3246" w:rsidRDefault="00ED3B1A" w:rsidP="00ED3B1A">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31456CC" w14:textId="77777777" w:rsidR="00ED3B1A" w:rsidRPr="00ED3B1A"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1255512" w14:textId="77777777" w:rsidR="00ED3B1A" w:rsidRPr="00ED3B1A" w:rsidRDefault="00ED3B1A" w:rsidP="00876D3D">
      <w:pPr>
        <w:rPr>
          <w:b/>
          <w:u w:val="single"/>
          <w:lang w:eastAsia="zh-CN"/>
        </w:rPr>
      </w:pPr>
    </w:p>
    <w:p w14:paraId="42B123A3" w14:textId="73A90B06"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w:t>
      </w:r>
      <w:r w:rsidR="00ED3B1A">
        <w:rPr>
          <w:rFonts w:hint="eastAsia"/>
          <w:b/>
          <w:u w:val="single"/>
          <w:lang w:eastAsia="zh-CN"/>
        </w:rPr>
        <w:t>4</w:t>
      </w:r>
      <w:r w:rsidRPr="00750A9A">
        <w:rPr>
          <w:rFonts w:hint="eastAsia"/>
          <w:b/>
          <w:u w:val="single"/>
          <w:lang w:eastAsia="zh-CN"/>
        </w:rPr>
        <w:t xml:space="preserve">: </w:t>
      </w:r>
      <w:r w:rsidR="008C3F64">
        <w:rPr>
          <w:rFonts w:eastAsiaTheme="minorEastAsia" w:hint="eastAsia"/>
          <w:b/>
          <w:u w:val="single"/>
          <w:lang w:eastAsia="zh-CN"/>
        </w:rPr>
        <w:t xml:space="preserve">Switching time </w:t>
      </w:r>
      <w:r w:rsidR="00E310EF">
        <w:rPr>
          <w:rFonts w:eastAsiaTheme="minorEastAsia" w:hint="eastAsia"/>
          <w:b/>
          <w:u w:val="single"/>
          <w:lang w:eastAsia="zh-CN"/>
        </w:rPr>
        <w:t xml:space="preserve">mask </w:t>
      </w:r>
      <w:r w:rsidR="008C3F64">
        <w:rPr>
          <w:rFonts w:eastAsiaTheme="minorEastAsia" w:hint="eastAsia"/>
          <w:b/>
          <w:u w:val="single"/>
          <w:lang w:eastAsia="zh-CN"/>
        </w:rPr>
        <w:t>for same carrier</w:t>
      </w:r>
      <w:r w:rsidR="001D2CD0">
        <w:rPr>
          <w:rFonts w:eastAsiaTheme="minorEastAsia" w:hint="eastAsia"/>
          <w:b/>
          <w:u w:val="single"/>
          <w:lang w:eastAsia="zh-CN"/>
        </w:rPr>
        <w:t xml:space="preserve"> case</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4A12D87" w14:textId="0557B028" w:rsidR="00F036DA" w:rsidRPr="009266BE" w:rsidRDefault="00876D3D" w:rsidP="009266BE">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w:t>
      </w:r>
      <w:r w:rsidR="00F036DA">
        <w:rPr>
          <w:rFonts w:eastAsia="宋体" w:hint="eastAsia"/>
          <w:szCs w:val="24"/>
          <w:lang w:eastAsia="zh-CN"/>
        </w:rPr>
        <w:t>C</w:t>
      </w:r>
      <w:r w:rsidR="00B05E00" w:rsidRPr="00B05E00">
        <w:rPr>
          <w:rFonts w:eastAsia="宋体"/>
          <w:szCs w:val="24"/>
          <w:lang w:eastAsia="zh-CN"/>
        </w:rPr>
        <w:t xml:space="preserve">onsider </w:t>
      </w:r>
      <w:r w:rsidR="00C70B40">
        <w:rPr>
          <w:rFonts w:eastAsia="宋体" w:hint="eastAsia"/>
          <w:szCs w:val="24"/>
          <w:lang w:eastAsia="zh-CN"/>
        </w:rPr>
        <w:t xml:space="preserve">the time mask for same carrier </w:t>
      </w:r>
      <w:r w:rsidR="00C75B41">
        <w:rPr>
          <w:rFonts w:eastAsia="宋体" w:hint="eastAsia"/>
          <w:szCs w:val="24"/>
          <w:lang w:eastAsia="zh-CN"/>
        </w:rPr>
        <w:t xml:space="preserve">case </w:t>
      </w:r>
      <w:r w:rsidR="00C70B40">
        <w:rPr>
          <w:rFonts w:eastAsia="宋体" w:hint="eastAsia"/>
          <w:szCs w:val="24"/>
          <w:lang w:eastAsia="zh-CN"/>
        </w:rPr>
        <w:t xml:space="preserve">in </w:t>
      </w:r>
      <w:r w:rsidR="00F036DA">
        <w:rPr>
          <w:rFonts w:eastAsia="宋体" w:hint="eastAsia"/>
          <w:szCs w:val="24"/>
          <w:lang w:eastAsia="zh-CN"/>
        </w:rPr>
        <w:t>LGE</w:t>
      </w:r>
      <w:r w:rsidR="00C70B40">
        <w:rPr>
          <w:rFonts w:eastAsia="宋体" w:hint="eastAsia"/>
          <w:szCs w:val="24"/>
          <w:lang w:eastAsia="zh-CN"/>
        </w:rPr>
        <w:t xml:space="preserve"> paper R4-</w:t>
      </w:r>
      <w:bookmarkStart w:id="2" w:name="OLE_LINK16"/>
      <w:bookmarkStart w:id="3" w:name="OLE_LINK17"/>
      <w:r w:rsidR="00C70B40">
        <w:rPr>
          <w:rFonts w:eastAsia="宋体" w:hint="eastAsia"/>
          <w:szCs w:val="24"/>
          <w:lang w:eastAsia="zh-CN"/>
        </w:rPr>
        <w:t>2</w:t>
      </w:r>
      <w:r w:rsidR="00F036DA">
        <w:rPr>
          <w:rFonts w:eastAsia="宋体" w:hint="eastAsia"/>
          <w:szCs w:val="24"/>
          <w:lang w:eastAsia="zh-CN"/>
        </w:rPr>
        <w:t>200834</w:t>
      </w:r>
      <w:bookmarkEnd w:id="2"/>
      <w:bookmarkEnd w:id="3"/>
      <w:r w:rsidR="00C75B41">
        <w:rPr>
          <w:rFonts w:eastAsia="宋体" w:hint="eastAsia"/>
          <w:szCs w:val="24"/>
          <w:lang w:eastAsia="zh-CN"/>
        </w:rPr>
        <w:t>.</w:t>
      </w:r>
    </w:p>
    <w:p w14:paraId="026ED63E" w14:textId="5D5F5533" w:rsidR="00C70B40" w:rsidRPr="00E3172C" w:rsidRDefault="00C70B40"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034B8">
        <w:rPr>
          <w:rFonts w:eastAsia="宋体" w:hint="eastAsia"/>
          <w:szCs w:val="24"/>
          <w:lang w:eastAsia="zh-CN"/>
        </w:rPr>
        <w:t>2</w:t>
      </w:r>
      <w:r>
        <w:rPr>
          <w:rFonts w:eastAsia="宋体" w:hint="eastAsia"/>
          <w:szCs w:val="24"/>
          <w:lang w:eastAsia="zh-CN"/>
        </w:rPr>
        <w:t xml:space="preserve">: </w:t>
      </w:r>
      <w:r w:rsidR="00F036DA">
        <w:rPr>
          <w:rFonts w:eastAsia="宋体" w:hint="eastAsia"/>
          <w:szCs w:val="24"/>
          <w:lang w:eastAsia="zh-CN"/>
        </w:rPr>
        <w:t>C</w:t>
      </w:r>
      <w:r w:rsidRPr="00B05E00">
        <w:rPr>
          <w:rFonts w:eastAsia="宋体"/>
          <w:szCs w:val="24"/>
          <w:lang w:eastAsia="zh-CN"/>
        </w:rPr>
        <w:t xml:space="preserve">onsider </w:t>
      </w:r>
      <w:r w:rsidR="00C75B41">
        <w:rPr>
          <w:rFonts w:eastAsia="宋体" w:hint="eastAsia"/>
          <w:szCs w:val="24"/>
          <w:lang w:eastAsia="zh-CN"/>
        </w:rPr>
        <w:t>the time mask for</w:t>
      </w:r>
      <w:r>
        <w:rPr>
          <w:rFonts w:eastAsia="宋体" w:hint="eastAsia"/>
          <w:szCs w:val="24"/>
          <w:lang w:eastAsia="zh-CN"/>
        </w:rPr>
        <w:t xml:space="preserve"> same carrier </w:t>
      </w:r>
      <w:r w:rsidR="00C75B41">
        <w:rPr>
          <w:rFonts w:eastAsia="宋体" w:hint="eastAsia"/>
          <w:szCs w:val="24"/>
          <w:lang w:eastAsia="zh-CN"/>
        </w:rPr>
        <w:t xml:space="preserve">case </w:t>
      </w:r>
      <w:r>
        <w:rPr>
          <w:rFonts w:eastAsia="宋体" w:hint="eastAsia"/>
          <w:szCs w:val="24"/>
          <w:lang w:eastAsia="zh-CN"/>
        </w:rPr>
        <w:t xml:space="preserve">in </w:t>
      </w:r>
      <w:r w:rsidR="00F036DA">
        <w:rPr>
          <w:rFonts w:eastAsia="宋体" w:hint="eastAsia"/>
          <w:szCs w:val="24"/>
          <w:lang w:eastAsia="zh-CN"/>
        </w:rPr>
        <w:t xml:space="preserve">CATT </w:t>
      </w:r>
      <w:r>
        <w:rPr>
          <w:rFonts w:eastAsia="宋体" w:hint="eastAsia"/>
          <w:szCs w:val="24"/>
          <w:lang w:eastAsia="zh-CN"/>
        </w:rPr>
        <w:t xml:space="preserve">paper </w:t>
      </w:r>
      <w:hyperlink r:id="rId13" w:history="1">
        <w:r w:rsidR="00E3172C" w:rsidRPr="004628CA">
          <w:t>R4-2</w:t>
        </w:r>
        <w:r w:rsidR="00F036DA">
          <w:rPr>
            <w:rFonts w:eastAsiaTheme="minorEastAsia" w:hint="eastAsia"/>
            <w:lang w:eastAsia="zh-CN"/>
          </w:rPr>
          <w:t>200142</w:t>
        </w:r>
      </w:hyperlink>
      <w:r w:rsidR="00F036DA">
        <w:rPr>
          <w:rFonts w:eastAsiaTheme="minorEastAsia" w:hint="eastAsia"/>
          <w:lang w:eastAsia="zh-CN"/>
        </w:rPr>
        <w:t>.</w:t>
      </w:r>
    </w:p>
    <w:p w14:paraId="452B73E1" w14:textId="1C0EA5F7" w:rsidR="00C70B40" w:rsidRPr="005034B8" w:rsidRDefault="00E3172C" w:rsidP="00C70B4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034B8">
        <w:rPr>
          <w:rFonts w:eastAsia="宋体" w:hint="eastAsia"/>
          <w:szCs w:val="24"/>
          <w:lang w:eastAsia="zh-CN"/>
        </w:rPr>
        <w:t>3</w:t>
      </w:r>
      <w:r>
        <w:rPr>
          <w:rFonts w:eastAsia="宋体" w:hint="eastAsia"/>
          <w:szCs w:val="24"/>
          <w:lang w:eastAsia="zh-CN"/>
        </w:rPr>
        <w:t xml:space="preserve">: </w:t>
      </w:r>
      <w:r w:rsidR="00F036DA">
        <w:rPr>
          <w:rFonts w:eastAsia="宋体" w:hint="eastAsia"/>
          <w:szCs w:val="24"/>
          <w:lang w:eastAsia="zh-CN"/>
        </w:rPr>
        <w:t>C</w:t>
      </w:r>
      <w:r w:rsidRPr="00B05E00">
        <w:rPr>
          <w:rFonts w:eastAsia="宋体"/>
          <w:szCs w:val="24"/>
          <w:lang w:eastAsia="zh-CN"/>
        </w:rPr>
        <w:t xml:space="preserve">onsider </w:t>
      </w:r>
      <w:r>
        <w:rPr>
          <w:rFonts w:eastAsia="宋体" w:hint="eastAsia"/>
          <w:szCs w:val="24"/>
          <w:lang w:eastAsia="zh-CN"/>
        </w:rPr>
        <w:t xml:space="preserve">the time mask for same carrier </w:t>
      </w:r>
      <w:r w:rsidR="00C75B41">
        <w:rPr>
          <w:rFonts w:eastAsia="宋体" w:hint="eastAsia"/>
          <w:szCs w:val="24"/>
          <w:lang w:eastAsia="zh-CN"/>
        </w:rPr>
        <w:t xml:space="preserve">case </w:t>
      </w:r>
      <w:r>
        <w:rPr>
          <w:rFonts w:eastAsia="宋体" w:hint="eastAsia"/>
          <w:szCs w:val="24"/>
          <w:lang w:eastAsia="zh-CN"/>
        </w:rPr>
        <w:t xml:space="preserve">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14" w:history="1">
        <w:r w:rsidRPr="004628CA">
          <w:t>R4-2</w:t>
        </w:r>
        <w:r w:rsidR="005034B8">
          <w:rPr>
            <w:rFonts w:eastAsiaTheme="minorEastAsia" w:hint="eastAsia"/>
            <w:lang w:eastAsia="zh-CN"/>
          </w:rPr>
          <w:t>201502.</w:t>
        </w:r>
      </w:hyperlink>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5B414C8" w14:textId="50FC7428" w:rsidR="00E20974" w:rsidRDefault="00D04BA5" w:rsidP="00E2097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Focus on</w:t>
      </w:r>
      <w:r w:rsidR="00E20974">
        <w:rPr>
          <w:rFonts w:eastAsia="宋体" w:hint="eastAsia"/>
          <w:szCs w:val="24"/>
          <w:lang w:eastAsia="zh-CN"/>
        </w:rPr>
        <w:t xml:space="preserve"> Issue 1-1-2 first. Come back to Issue 1-1-</w:t>
      </w:r>
      <w:r w:rsidR="00ED3B1A">
        <w:rPr>
          <w:rFonts w:eastAsia="宋体" w:hint="eastAsia"/>
          <w:szCs w:val="24"/>
          <w:lang w:eastAsia="zh-CN"/>
        </w:rPr>
        <w:t>4</w:t>
      </w:r>
      <w:r w:rsidR="00E20974">
        <w:rPr>
          <w:rFonts w:eastAsia="宋体" w:hint="eastAsia"/>
          <w:szCs w:val="24"/>
          <w:lang w:eastAsia="zh-CN"/>
        </w:rPr>
        <w:t xml:space="preserve"> if RAN4 agree on TA inclusion for switching time mask.</w:t>
      </w:r>
    </w:p>
    <w:p w14:paraId="6A06FD64" w14:textId="77777777" w:rsidR="00876D3D" w:rsidRPr="00E20974" w:rsidRDefault="00876D3D" w:rsidP="00876D3D">
      <w:pPr>
        <w:spacing w:after="120"/>
        <w:rPr>
          <w:szCs w:val="24"/>
          <w:lang w:eastAsia="zh-CN"/>
        </w:rPr>
      </w:pPr>
    </w:p>
    <w:p w14:paraId="2933C9A9" w14:textId="44BE4D91" w:rsidR="00876D3D" w:rsidRPr="00D6059A" w:rsidRDefault="00876D3D" w:rsidP="00876D3D">
      <w:pPr>
        <w:rPr>
          <w:b/>
          <w:u w:val="single"/>
          <w:lang w:eastAsia="zh-CN"/>
        </w:rPr>
      </w:pPr>
      <w:bookmarkStart w:id="4" w:name="OLE_LINK5"/>
      <w:bookmarkStart w:id="5" w:name="OLE_LINK6"/>
      <w:r w:rsidRPr="00D6059A">
        <w:rPr>
          <w:b/>
          <w:u w:val="single"/>
          <w:lang w:eastAsia="ko-KR"/>
        </w:rPr>
        <w:t>Issue 1-</w:t>
      </w:r>
      <w:r w:rsidR="008C3F64">
        <w:rPr>
          <w:rFonts w:hint="eastAsia"/>
          <w:b/>
          <w:u w:val="single"/>
          <w:lang w:eastAsia="zh-CN"/>
        </w:rPr>
        <w:t>1</w:t>
      </w:r>
      <w:r w:rsidR="00913B9A">
        <w:rPr>
          <w:rFonts w:hint="eastAsia"/>
          <w:b/>
          <w:u w:val="single"/>
          <w:lang w:eastAsia="zh-CN"/>
        </w:rPr>
        <w:t>-</w:t>
      </w:r>
      <w:r w:rsidR="00ED3B1A">
        <w:rPr>
          <w:rFonts w:hint="eastAsia"/>
          <w:b/>
          <w:u w:val="single"/>
          <w:lang w:eastAsia="zh-CN"/>
        </w:rPr>
        <w:t>5</w:t>
      </w:r>
      <w:r w:rsidR="00913B9A">
        <w:rPr>
          <w:rFonts w:hint="eastAsia"/>
          <w:b/>
          <w:u w:val="single"/>
          <w:lang w:eastAsia="zh-CN"/>
        </w:rPr>
        <w:t xml:space="preserve">: </w:t>
      </w:r>
      <w:r w:rsidR="001B4A77">
        <w:rPr>
          <w:rFonts w:hint="eastAsia"/>
          <w:b/>
          <w:u w:val="single"/>
          <w:lang w:eastAsia="zh-CN"/>
        </w:rPr>
        <w:t xml:space="preserve">RF </w:t>
      </w:r>
      <w:r w:rsidR="0084589F">
        <w:rPr>
          <w:rFonts w:hint="eastAsia"/>
          <w:b/>
          <w:u w:val="single"/>
          <w:lang w:eastAsia="zh-CN"/>
        </w:rPr>
        <w:t>s</w:t>
      </w:r>
      <w:r w:rsidR="00913B9A">
        <w:rPr>
          <w:rFonts w:hint="eastAsia"/>
          <w:b/>
          <w:u w:val="single"/>
          <w:lang w:eastAsia="zh-CN"/>
        </w:rPr>
        <w:t xml:space="preserve">witching </w:t>
      </w:r>
      <w:r w:rsidR="00B729F5">
        <w:rPr>
          <w:rFonts w:hint="eastAsia"/>
          <w:b/>
          <w:u w:val="single"/>
          <w:lang w:eastAsia="zh-CN"/>
        </w:rPr>
        <w:t>time</w:t>
      </w:r>
      <w:r w:rsidR="00B05E00">
        <w:rPr>
          <w:rFonts w:hint="eastAsia"/>
          <w:b/>
          <w:u w:val="single"/>
          <w:lang w:eastAsia="zh-CN"/>
        </w:rPr>
        <w:t xml:space="preserve"> </w:t>
      </w:r>
      <w:r w:rsidR="001B4A77">
        <w:rPr>
          <w:rFonts w:hint="eastAsia"/>
          <w:b/>
          <w:u w:val="single"/>
          <w:lang w:eastAsia="zh-CN"/>
        </w:rPr>
        <w:t>and PSSCH/PUSCH preparation time</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0602761E" w:rsid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1B4A77">
        <w:rPr>
          <w:rFonts w:eastAsia="宋体" w:hint="eastAsia"/>
          <w:szCs w:val="24"/>
          <w:lang w:eastAsia="zh-CN"/>
        </w:rPr>
        <w:t>Whether PSSCH/PUSCH preparation time can occur either s</w:t>
      </w:r>
      <w:r w:rsidR="00873B95">
        <w:rPr>
          <w:rFonts w:eastAsia="宋体" w:hint="eastAsia"/>
          <w:szCs w:val="24"/>
          <w:lang w:eastAsia="zh-CN"/>
        </w:rPr>
        <w:t xml:space="preserve">equentially or simultaneously </w:t>
      </w:r>
      <w:r w:rsidR="00216EDB">
        <w:rPr>
          <w:rFonts w:eastAsia="宋体" w:hint="eastAsia"/>
          <w:szCs w:val="24"/>
          <w:lang w:eastAsia="zh-CN"/>
        </w:rPr>
        <w:t xml:space="preserve">with RF switching time </w:t>
      </w:r>
      <w:r w:rsidR="00873B95">
        <w:rPr>
          <w:rFonts w:eastAsia="宋体" w:hint="eastAsia"/>
          <w:szCs w:val="24"/>
          <w:lang w:eastAsia="zh-CN"/>
        </w:rPr>
        <w:t>can be</w:t>
      </w:r>
      <w:r w:rsidR="001B4A77">
        <w:rPr>
          <w:rFonts w:eastAsia="宋体" w:hint="eastAsia"/>
          <w:szCs w:val="24"/>
          <w:lang w:eastAsia="zh-CN"/>
        </w:rPr>
        <w:t xml:space="preserve"> up to UE imple</w:t>
      </w:r>
      <w:r w:rsidR="00720CC6">
        <w:rPr>
          <w:rFonts w:eastAsia="宋体" w:hint="eastAsia"/>
          <w:szCs w:val="24"/>
          <w:lang w:eastAsia="zh-CN"/>
        </w:rPr>
        <w:t>men</w:t>
      </w:r>
      <w:r w:rsidR="001B4A77">
        <w:rPr>
          <w:rFonts w:eastAsia="宋体" w:hint="eastAsia"/>
          <w:szCs w:val="24"/>
          <w:lang w:eastAsia="zh-CN"/>
        </w:rPr>
        <w:t>tation.</w:t>
      </w:r>
      <w:r w:rsidR="00B803CF">
        <w:rPr>
          <w:rFonts w:eastAsia="宋体" w:hint="eastAsia"/>
          <w:szCs w:val="24"/>
          <w:lang w:eastAsia="zh-CN"/>
        </w:rPr>
        <w:t xml:space="preserve"> </w:t>
      </w:r>
    </w:p>
    <w:p w14:paraId="02392A7E" w14:textId="704D4A0F" w:rsidR="0084589F" w:rsidRDefault="0084589F" w:rsidP="0084589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Pr="0084589F">
        <w:rPr>
          <w:rFonts w:eastAsia="宋体"/>
          <w:szCs w:val="24"/>
          <w:lang w:eastAsia="zh-CN"/>
        </w:rPr>
        <w:t xml:space="preserve">The relative positioning of </w:t>
      </w:r>
      <w:r w:rsidR="0078516A">
        <w:rPr>
          <w:rFonts w:eastAsia="宋体" w:hint="eastAsia"/>
          <w:szCs w:val="24"/>
          <w:lang w:eastAsia="zh-CN"/>
        </w:rPr>
        <w:t xml:space="preserve">PSSCH/PUSCH preparation time and </w:t>
      </w:r>
      <w:r>
        <w:rPr>
          <w:rFonts w:eastAsia="宋体" w:hint="eastAsia"/>
          <w:szCs w:val="24"/>
          <w:lang w:eastAsia="zh-CN"/>
        </w:rPr>
        <w:t>RF switching</w:t>
      </w:r>
      <w:r w:rsidRPr="0084589F">
        <w:rPr>
          <w:rFonts w:eastAsia="宋体"/>
          <w:szCs w:val="24"/>
          <w:lang w:eastAsia="zh-CN"/>
        </w:rPr>
        <w:t xml:space="preserve"> time should be </w:t>
      </w:r>
      <w:r w:rsidR="002E4973">
        <w:rPr>
          <w:rFonts w:eastAsia="宋体" w:hint="eastAsia"/>
          <w:szCs w:val="24"/>
          <w:lang w:eastAsia="zh-CN"/>
        </w:rPr>
        <w:t>considered</w:t>
      </w:r>
      <w:r w:rsidR="002E4973">
        <w:rPr>
          <w:rFonts w:eastAsia="宋体"/>
          <w:szCs w:val="24"/>
          <w:lang w:eastAsia="zh-CN"/>
        </w:rPr>
        <w:t xml:space="preserve"> in RRM session</w:t>
      </w:r>
      <w:r w:rsidR="002E4973">
        <w:rPr>
          <w:rFonts w:eastAsia="宋体" w:hint="eastAsia"/>
          <w:szCs w:val="24"/>
          <w:lang w:eastAsia="zh-CN"/>
        </w:rPr>
        <w:t xml:space="preserve"> to define interruption requirements.</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4D85F9CD" w:rsidR="00876D3D" w:rsidRDefault="00137738"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4"/>
    <w:bookmarkEnd w:id="5"/>
    <w:p w14:paraId="6E9A5766" w14:textId="77777777" w:rsidR="00C01EB1" w:rsidRPr="00C01EB1" w:rsidRDefault="00C01EB1" w:rsidP="006C6F4F">
      <w:pPr>
        <w:rPr>
          <w:b/>
          <w:u w:val="single"/>
          <w:lang w:eastAsia="zh-CN"/>
        </w:rPr>
      </w:pPr>
    </w:p>
    <w:p w14:paraId="103AE07E" w14:textId="03818547" w:rsidR="006C6F4F" w:rsidRPr="00750A9A" w:rsidRDefault="006C6F4F" w:rsidP="006C6F4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ED3B1A">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w:t>
      </w:r>
      <w:r w:rsidR="001D2CD0">
        <w:rPr>
          <w:rFonts w:eastAsiaTheme="minorEastAsia" w:hint="eastAsia"/>
          <w:b/>
          <w:u w:val="single"/>
          <w:lang w:eastAsia="zh-CN"/>
        </w:rPr>
        <w:t xml:space="preserve"> case</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DCD2BE" w14:textId="517528C4" w:rsidR="00E3172C" w:rsidRDefault="00E3172C"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9266BE">
        <w:rPr>
          <w:rFonts w:eastAsia="宋体" w:hint="eastAsia"/>
          <w:szCs w:val="24"/>
          <w:lang w:eastAsia="zh-CN"/>
        </w:rPr>
        <w:t>Consider</w:t>
      </w:r>
      <w:r w:rsidRPr="00B05E00">
        <w:rPr>
          <w:rFonts w:eastAsia="宋体"/>
          <w:szCs w:val="24"/>
          <w:lang w:eastAsia="zh-CN"/>
        </w:rPr>
        <w:t xml:space="preserve"> </w:t>
      </w:r>
      <w:r>
        <w:rPr>
          <w:rFonts w:eastAsia="宋体" w:hint="eastAsia"/>
          <w:szCs w:val="24"/>
          <w:lang w:eastAsia="zh-CN"/>
        </w:rPr>
        <w:t xml:space="preserve">the time mask for </w:t>
      </w:r>
      <w:r w:rsidR="00137738">
        <w:rPr>
          <w:rFonts w:eastAsia="宋体" w:hint="eastAsia"/>
          <w:szCs w:val="24"/>
          <w:lang w:eastAsia="zh-CN"/>
        </w:rPr>
        <w:t>different</w:t>
      </w:r>
      <w:r>
        <w:rPr>
          <w:rFonts w:eastAsia="宋体" w:hint="eastAsia"/>
          <w:szCs w:val="24"/>
          <w:lang w:eastAsia="zh-CN"/>
        </w:rPr>
        <w:t xml:space="preserve"> carrier</w:t>
      </w:r>
      <w:r w:rsidR="00C75B41">
        <w:rPr>
          <w:rFonts w:eastAsia="宋体" w:hint="eastAsia"/>
          <w:szCs w:val="24"/>
          <w:lang w:eastAsia="zh-CN"/>
        </w:rPr>
        <w:t xml:space="preserve"> case</w:t>
      </w:r>
      <w:r>
        <w:rPr>
          <w:rFonts w:eastAsia="宋体" w:hint="eastAsia"/>
          <w:szCs w:val="24"/>
          <w:lang w:eastAsia="zh-CN"/>
        </w:rPr>
        <w:t xml:space="preserve"> in LGE paper </w:t>
      </w:r>
      <w:r w:rsidR="00FA404C">
        <w:rPr>
          <w:rFonts w:eastAsia="宋体" w:hint="eastAsia"/>
          <w:szCs w:val="24"/>
          <w:lang w:eastAsia="zh-CN"/>
        </w:rPr>
        <w:t>R4-2200834.</w:t>
      </w:r>
    </w:p>
    <w:p w14:paraId="58F81C25" w14:textId="2E74011C" w:rsidR="00137738" w:rsidRPr="00C75B41" w:rsidRDefault="009A48D8"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75B41">
        <w:rPr>
          <w:rFonts w:eastAsia="宋体" w:hint="eastAsia"/>
          <w:szCs w:val="24"/>
          <w:lang w:eastAsia="zh-CN"/>
        </w:rPr>
        <w:t>C</w:t>
      </w:r>
      <w:r w:rsidRPr="00B05E00">
        <w:rPr>
          <w:rFonts w:eastAsia="宋体"/>
          <w:szCs w:val="24"/>
          <w:lang w:eastAsia="zh-CN"/>
        </w:rPr>
        <w:t xml:space="preserve">onsider </w:t>
      </w:r>
      <w:r>
        <w:rPr>
          <w:rFonts w:eastAsia="宋体" w:hint="eastAsia"/>
          <w:szCs w:val="24"/>
          <w:lang w:eastAsia="zh-CN"/>
        </w:rPr>
        <w:t xml:space="preserve">the time mask for different carrier </w:t>
      </w:r>
      <w:r w:rsidR="00C75B41">
        <w:rPr>
          <w:rFonts w:eastAsia="宋体" w:hint="eastAsia"/>
          <w:szCs w:val="24"/>
          <w:lang w:eastAsia="zh-CN"/>
        </w:rPr>
        <w:t xml:space="preserve">case </w:t>
      </w:r>
      <w:r>
        <w:rPr>
          <w:rFonts w:eastAsia="宋体" w:hint="eastAsia"/>
          <w:szCs w:val="24"/>
          <w:lang w:eastAsia="zh-CN"/>
        </w:rPr>
        <w:t xml:space="preserve">in </w:t>
      </w:r>
      <w:r w:rsidR="00C75B41">
        <w:rPr>
          <w:rFonts w:eastAsia="宋体" w:hint="eastAsia"/>
          <w:szCs w:val="24"/>
          <w:lang w:eastAsia="zh-CN"/>
        </w:rPr>
        <w:t xml:space="preserve">CATT </w:t>
      </w:r>
      <w:r>
        <w:rPr>
          <w:rFonts w:eastAsia="宋体" w:hint="eastAsia"/>
          <w:szCs w:val="24"/>
          <w:lang w:eastAsia="zh-CN"/>
        </w:rPr>
        <w:t xml:space="preserve">paper </w:t>
      </w:r>
      <w:hyperlink r:id="rId15" w:history="1">
        <w:r w:rsidR="00C75B41" w:rsidRPr="004628CA">
          <w:t>R4-2</w:t>
        </w:r>
        <w:r w:rsidR="00C75B41">
          <w:rPr>
            <w:rFonts w:eastAsiaTheme="minorEastAsia" w:hint="eastAsia"/>
            <w:lang w:eastAsia="zh-CN"/>
          </w:rPr>
          <w:t>200142</w:t>
        </w:r>
      </w:hyperlink>
      <w:r w:rsidR="00C75B41">
        <w:rPr>
          <w:rFonts w:eastAsiaTheme="minorEastAsia" w:hint="eastAsia"/>
          <w:lang w:eastAsia="zh-CN"/>
        </w:rPr>
        <w:t>.</w:t>
      </w:r>
    </w:p>
    <w:p w14:paraId="335B492B" w14:textId="1680A834" w:rsidR="00C75B41" w:rsidRPr="00C75B41" w:rsidRDefault="00C75B41" w:rsidP="00C75B4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Option 3: C</w:t>
      </w:r>
      <w:r w:rsidRPr="00B05E00">
        <w:rPr>
          <w:rFonts w:eastAsia="宋体"/>
          <w:szCs w:val="24"/>
          <w:lang w:eastAsia="zh-CN"/>
        </w:rPr>
        <w:t xml:space="preserve">onsider </w:t>
      </w:r>
      <w:r>
        <w:rPr>
          <w:rFonts w:eastAsia="宋体" w:hint="eastAsia"/>
          <w:szCs w:val="24"/>
          <w:lang w:eastAsia="zh-CN"/>
        </w:rPr>
        <w:t xml:space="preserve">the time mask for different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16" w:history="1">
        <w:r w:rsidRPr="004628CA">
          <w:t>R4-2</w:t>
        </w:r>
        <w:r>
          <w:rPr>
            <w:rFonts w:eastAsiaTheme="minorEastAsia" w:hint="eastAsia"/>
            <w:lang w:eastAsia="zh-CN"/>
          </w:rPr>
          <w:t>201502.</w:t>
        </w:r>
      </w:hyperlink>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88E4101" w14:textId="3E318D88" w:rsidR="00A45C35" w:rsidRPr="00ED3B1A" w:rsidRDefault="00193302" w:rsidP="00A45C3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Focus on</w:t>
      </w:r>
      <w:r w:rsidR="003556CF">
        <w:rPr>
          <w:rFonts w:eastAsia="宋体" w:hint="eastAsia"/>
          <w:szCs w:val="24"/>
          <w:lang w:eastAsia="zh-CN"/>
        </w:rPr>
        <w:t xml:space="preserve"> Issue 1-1-2 first. Come back to Issue 1-1-</w:t>
      </w:r>
      <w:r w:rsidR="00ED3B1A">
        <w:rPr>
          <w:rFonts w:eastAsia="宋体" w:hint="eastAsia"/>
          <w:szCs w:val="24"/>
          <w:lang w:eastAsia="zh-CN"/>
        </w:rPr>
        <w:t>6</w:t>
      </w:r>
      <w:r w:rsidR="003556CF">
        <w:rPr>
          <w:rFonts w:eastAsia="宋体" w:hint="eastAsia"/>
          <w:szCs w:val="24"/>
          <w:lang w:eastAsia="zh-CN"/>
        </w:rPr>
        <w:t xml:space="preserve"> if RAN4 agree </w:t>
      </w:r>
      <w:r w:rsidR="0050299A">
        <w:rPr>
          <w:rFonts w:eastAsia="宋体" w:hint="eastAsia"/>
          <w:szCs w:val="24"/>
          <w:lang w:eastAsia="zh-CN"/>
        </w:rPr>
        <w:t xml:space="preserve">on TA inclusion </w:t>
      </w:r>
      <w:r w:rsidR="00E20974">
        <w:rPr>
          <w:rFonts w:eastAsia="宋体" w:hint="eastAsia"/>
          <w:szCs w:val="24"/>
          <w:lang w:eastAsia="zh-CN"/>
        </w:rPr>
        <w:t>for</w:t>
      </w:r>
      <w:r w:rsidR="003556CF">
        <w:rPr>
          <w:rFonts w:eastAsia="宋体" w:hint="eastAsia"/>
          <w:szCs w:val="24"/>
          <w:lang w:eastAsia="zh-CN"/>
        </w:rPr>
        <w:t xml:space="preserve"> switching time mask.</w:t>
      </w:r>
    </w:p>
    <w:p w14:paraId="700742C4" w14:textId="77777777" w:rsidR="00CF4EE8" w:rsidRPr="00F33903" w:rsidRDefault="00CF4EE8" w:rsidP="006C6F4F">
      <w:pPr>
        <w:spacing w:after="120"/>
        <w:rPr>
          <w:lang w:eastAsia="zh-CN"/>
        </w:rPr>
      </w:pPr>
    </w:p>
    <w:p w14:paraId="6A7191DE" w14:textId="19A8A8C1" w:rsidR="000E5E3F" w:rsidRPr="004061EB" w:rsidRDefault="00DD2755">
      <w:pPr>
        <w:pStyle w:val="3"/>
      </w:pPr>
      <w:r w:rsidRPr="006F5CBE">
        <w:t>Sub-topic 1-</w:t>
      </w:r>
      <w:r w:rsidR="00A35DFC">
        <w:rPr>
          <w:rFonts w:hint="eastAsia"/>
        </w:rPr>
        <w:t>2</w:t>
      </w:r>
      <w:r w:rsidRPr="006F5CBE">
        <w:t xml:space="preserve">: </w:t>
      </w:r>
      <w:r w:rsidR="006C6F4F">
        <w:rPr>
          <w:rFonts w:hint="eastAsia"/>
        </w:rPr>
        <w:t>Configured transmitted power</w:t>
      </w:r>
    </w:p>
    <w:p w14:paraId="54468CED" w14:textId="346C16C2" w:rsidR="00DD2755" w:rsidRPr="00D6059A" w:rsidRDefault="00DD2755" w:rsidP="00DD2755">
      <w:pPr>
        <w:rPr>
          <w:b/>
          <w:u w:val="single"/>
          <w:lang w:eastAsia="zh-CN"/>
        </w:rPr>
      </w:pPr>
      <w:bookmarkStart w:id="6" w:name="OLE_LINK12"/>
      <w:bookmarkStart w:id="7"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61142B">
        <w:rPr>
          <w:rFonts w:hint="eastAsia"/>
          <w:b/>
          <w:u w:val="single"/>
          <w:lang w:eastAsia="zh-CN"/>
        </w:rPr>
        <w:t>1</w:t>
      </w:r>
      <w:r>
        <w:rPr>
          <w:rFonts w:hint="eastAsia"/>
          <w:b/>
          <w:u w:val="single"/>
          <w:lang w:eastAsia="zh-CN"/>
        </w:rPr>
        <w:t xml:space="preserve">: </w:t>
      </w:r>
      <w:r w:rsidR="0040317D">
        <w:rPr>
          <w:rFonts w:hint="eastAsia"/>
          <w:b/>
          <w:u w:val="single"/>
          <w:lang w:eastAsia="zh-CN"/>
        </w:rPr>
        <w:t>Configured transmitted power</w:t>
      </w:r>
      <w:r w:rsidR="002B07D5">
        <w:rPr>
          <w:rFonts w:hint="eastAsia"/>
          <w:b/>
          <w:u w:val="single"/>
          <w:lang w:eastAsia="zh-CN"/>
        </w:rPr>
        <w:t xml:space="preserve"> </w:t>
      </w:r>
      <w:r w:rsidR="002B07D5">
        <w:rPr>
          <w:b/>
          <w:u w:val="single"/>
          <w:lang w:eastAsia="zh-CN"/>
        </w:rPr>
        <w:t xml:space="preserve">for intra-band </w:t>
      </w:r>
      <w:r w:rsidR="00DB3945">
        <w:rPr>
          <w:rFonts w:hint="eastAsia"/>
          <w:b/>
          <w:u w:val="single"/>
          <w:lang w:eastAsia="zh-CN"/>
        </w:rPr>
        <w:t xml:space="preserve">V2X </w:t>
      </w:r>
      <w:r w:rsidR="002B07D5">
        <w:rPr>
          <w:b/>
          <w:u w:val="single"/>
          <w:lang w:eastAsia="zh-CN"/>
        </w:rPr>
        <w:t>con-current operation</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5AF19F5" w14:textId="47D35EE9" w:rsidR="008C3F64" w:rsidRPr="00D44054" w:rsidRDefault="00DD2755" w:rsidP="00DB3945">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Option 1:</w:t>
      </w:r>
      <w:r w:rsidR="00DB3945">
        <w:rPr>
          <w:rFonts w:eastAsia="宋体" w:hint="eastAsia"/>
          <w:szCs w:val="24"/>
          <w:lang w:eastAsia="zh-CN"/>
        </w:rPr>
        <w:t xml:space="preserve"> Reuse the principle of</w:t>
      </w:r>
      <w:r w:rsidR="001D78C6">
        <w:rPr>
          <w:rFonts w:eastAsia="宋体" w:hint="eastAsia"/>
          <w:szCs w:val="24"/>
          <w:lang w:eastAsia="zh-CN"/>
        </w:rPr>
        <w:t xml:space="preserve"> NR</w:t>
      </w:r>
      <w:r w:rsidR="00DB3945">
        <w:rPr>
          <w:rFonts w:eastAsia="宋体" w:hint="eastAsia"/>
          <w:szCs w:val="24"/>
          <w:lang w:eastAsia="zh-CN"/>
        </w:rPr>
        <w:t xml:space="preserve"> </w:t>
      </w:r>
      <w:r w:rsidR="00123CDD">
        <w:rPr>
          <w:rFonts w:eastAsia="宋体" w:hint="eastAsia"/>
          <w:szCs w:val="24"/>
          <w:lang w:eastAsia="zh-CN"/>
        </w:rPr>
        <w:t>inter-band CA.</w:t>
      </w:r>
    </w:p>
    <w:p w14:paraId="433870D6" w14:textId="26A32D82" w:rsidR="003B7E51" w:rsidRPr="003B7E51" w:rsidRDefault="000E5E3F" w:rsidP="00123CDD">
      <w:pPr>
        <w:pStyle w:val="afe"/>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szCs w:val="24"/>
          <w:lang w:eastAsia="zh-CN"/>
        </w:rPr>
        <w:t xml:space="preserve">Option 2: </w:t>
      </w:r>
      <w:r w:rsidR="00123CDD">
        <w:rPr>
          <w:rFonts w:eastAsia="宋体" w:hint="eastAsia"/>
          <w:szCs w:val="24"/>
          <w:lang w:eastAsia="zh-CN"/>
        </w:rPr>
        <w:t xml:space="preserve">Reuse the principle of </w:t>
      </w:r>
      <w:r w:rsidR="001D78C6">
        <w:rPr>
          <w:rFonts w:eastAsia="宋体" w:hint="eastAsia"/>
          <w:szCs w:val="24"/>
          <w:lang w:eastAsia="zh-CN"/>
        </w:rPr>
        <w:t xml:space="preserve">NR intra-band </w:t>
      </w:r>
      <w:r w:rsidR="00123CDD">
        <w:rPr>
          <w:rFonts w:eastAsia="宋体" w:hint="eastAsia"/>
          <w:szCs w:val="24"/>
          <w:lang w:eastAsia="zh-CN"/>
        </w:rPr>
        <w:t>CA.</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D0D22A5" w14:textId="45BFF48D" w:rsidR="00A679E5" w:rsidRDefault="003B7E51"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594F3564" w14:textId="77777777" w:rsidR="00A679E5" w:rsidRPr="00A679E5" w:rsidRDefault="00A679E5" w:rsidP="00A679E5">
      <w:pPr>
        <w:spacing w:after="120"/>
        <w:rPr>
          <w:szCs w:val="24"/>
          <w:lang w:eastAsia="zh-CN"/>
        </w:rPr>
      </w:pPr>
    </w:p>
    <w:p w14:paraId="6228FBC2" w14:textId="1A94168B" w:rsidR="00A679E5" w:rsidRPr="00A679E5" w:rsidRDefault="00A679E5">
      <w:pPr>
        <w:pStyle w:val="3"/>
      </w:pPr>
      <w:r w:rsidRPr="006F5CBE">
        <w:t>Sub-topic 1-</w:t>
      </w:r>
      <w:r w:rsidR="004061EB">
        <w:rPr>
          <w:rFonts w:hint="eastAsia"/>
        </w:rPr>
        <w:t>3</w:t>
      </w:r>
      <w:r w:rsidRPr="006F5CBE">
        <w:t xml:space="preserve">: </w:t>
      </w:r>
      <w:r>
        <w:rPr>
          <w:rFonts w:hint="eastAsia"/>
        </w:rPr>
        <w:t>MPR</w:t>
      </w:r>
    </w:p>
    <w:p w14:paraId="7DA4BCB3" w14:textId="2FAE742E" w:rsidR="009737AC" w:rsidRPr="00750A9A" w:rsidRDefault="009737AC" w:rsidP="009737AC">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30309A">
        <w:rPr>
          <w:rFonts w:eastAsiaTheme="minorEastAsia" w:hint="eastAsia"/>
          <w:b/>
          <w:u w:val="single"/>
          <w:lang w:eastAsia="zh-CN"/>
        </w:rPr>
        <w:t xml:space="preserve">MPR </w:t>
      </w:r>
      <w:r w:rsidR="003C65FB">
        <w:rPr>
          <w:rFonts w:eastAsiaTheme="minorEastAsia" w:hint="eastAsia"/>
          <w:b/>
          <w:u w:val="single"/>
          <w:lang w:eastAsia="zh-CN"/>
        </w:rPr>
        <w:t xml:space="preserve">for intra-band V2X con-current operation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4BD62C4" w14:textId="5DA18AAC" w:rsidR="0030309A" w:rsidRPr="00B7496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3040FA">
        <w:rPr>
          <w:rFonts w:eastAsia="宋体" w:hint="eastAsia"/>
          <w:szCs w:val="24"/>
          <w:lang w:eastAsia="zh-CN"/>
        </w:rPr>
        <w:t xml:space="preserve">Consider the MPR in </w:t>
      </w:r>
      <w:r w:rsidR="0030309A" w:rsidRPr="0030309A">
        <w:rPr>
          <w:rFonts w:eastAsiaTheme="minorEastAsia" w:hint="eastAsia"/>
          <w:lang w:eastAsia="zh-CN"/>
        </w:rPr>
        <w:t xml:space="preserve">LGE paper </w:t>
      </w:r>
      <w:hyperlink r:id="rId17" w:history="1">
        <w:r w:rsidR="00EC16A9">
          <w:t>R4-</w:t>
        </w:r>
      </w:hyperlink>
      <w:r w:rsidR="00242289">
        <w:rPr>
          <w:rFonts w:eastAsiaTheme="minorEastAsia" w:hint="eastAsia"/>
          <w:lang w:eastAsia="zh-CN"/>
        </w:rPr>
        <w:t>2200556.</w:t>
      </w:r>
    </w:p>
    <w:p w14:paraId="6587BAFE" w14:textId="34B336DE" w:rsidR="00004EDF" w:rsidRPr="00235723"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40FA">
        <w:rPr>
          <w:rFonts w:eastAsia="宋体" w:hint="eastAsia"/>
          <w:szCs w:val="24"/>
          <w:lang w:eastAsia="zh-CN"/>
        </w:rPr>
        <w:t xml:space="preserve">Consider the MPR in </w:t>
      </w:r>
      <w:r w:rsidR="0030309A">
        <w:rPr>
          <w:rFonts w:eastAsia="宋体" w:hint="eastAsia"/>
          <w:szCs w:val="24"/>
          <w:lang w:eastAsia="zh-CN"/>
        </w:rPr>
        <w:t xml:space="preserve">Huawei paper </w:t>
      </w:r>
      <w:hyperlink r:id="rId18" w:history="1">
        <w:r w:rsidR="0030309A" w:rsidRPr="004628CA">
          <w:t>R4-2</w:t>
        </w:r>
      </w:hyperlink>
      <w:r w:rsidR="00EC16A9">
        <w:rPr>
          <w:rFonts w:eastAsiaTheme="minorEastAsia" w:hint="eastAsia"/>
          <w:lang w:eastAsia="zh-CN"/>
        </w:rPr>
        <w:t>201950.</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AFB424" w14:textId="77777777" w:rsidR="00A679E5" w:rsidRPr="00A679E5" w:rsidRDefault="00A679E5" w:rsidP="00A679E5">
      <w:pPr>
        <w:spacing w:after="120"/>
        <w:rPr>
          <w:szCs w:val="24"/>
          <w:lang w:eastAsia="zh-CN"/>
        </w:rPr>
      </w:pPr>
    </w:p>
    <w:p w14:paraId="7C806CA8" w14:textId="24A0C027" w:rsidR="00257807" w:rsidRPr="00A679E5" w:rsidRDefault="00A679E5">
      <w:pPr>
        <w:pStyle w:val="3"/>
      </w:pPr>
      <w:r w:rsidRPr="006F5CBE">
        <w:t>Sub-topic 1-</w:t>
      </w:r>
      <w:r w:rsidR="008A7419">
        <w:rPr>
          <w:rFonts w:hint="eastAsia"/>
        </w:rPr>
        <w:t>4</w:t>
      </w:r>
      <w:r w:rsidRPr="006F5CBE">
        <w:t xml:space="preserve">: </w:t>
      </w:r>
      <w:r w:rsidR="00D74340">
        <w:rPr>
          <w:rFonts w:hint="eastAsia"/>
        </w:rPr>
        <w:t>sync issue</w:t>
      </w:r>
    </w:p>
    <w:p w14:paraId="0F349DA1" w14:textId="64E4A34C" w:rsidR="005F6023" w:rsidRPr="00D7363D" w:rsidRDefault="005F6023" w:rsidP="005F6023">
      <w:pPr>
        <w:rPr>
          <w:b/>
          <w:u w:val="single"/>
          <w:lang w:eastAsia="zh-CN"/>
        </w:rPr>
      </w:pPr>
      <w:r w:rsidRPr="00D7363D">
        <w:rPr>
          <w:b/>
          <w:u w:val="single"/>
          <w:lang w:eastAsia="ko-KR"/>
        </w:rPr>
        <w:t>Issue 1</w:t>
      </w:r>
      <w:r w:rsidR="008A7419">
        <w:rPr>
          <w:rFonts w:hint="eastAsia"/>
          <w:b/>
          <w:u w:val="single"/>
          <w:lang w:eastAsia="zh-CN"/>
        </w:rPr>
        <w:t>-4</w:t>
      </w:r>
      <w:r>
        <w:rPr>
          <w:rFonts w:hint="eastAsia"/>
          <w:b/>
          <w:u w:val="single"/>
          <w:lang w:eastAsia="zh-CN"/>
        </w:rPr>
        <w:t>-</w:t>
      </w:r>
      <w:r w:rsidR="006F1DEE">
        <w:rPr>
          <w:rFonts w:hint="eastAsia"/>
          <w:b/>
          <w:u w:val="single"/>
          <w:lang w:eastAsia="zh-CN"/>
        </w:rPr>
        <w:t>1</w:t>
      </w:r>
      <w:r w:rsidRPr="00D7363D">
        <w:rPr>
          <w:b/>
          <w:u w:val="single"/>
          <w:lang w:eastAsia="ko-KR"/>
        </w:rPr>
        <w:t xml:space="preserve">: </w:t>
      </w:r>
      <w:r w:rsidR="00D74340">
        <w:rPr>
          <w:rFonts w:hint="eastAsia"/>
          <w:b/>
          <w:u w:val="single"/>
          <w:lang w:val="en-US" w:eastAsia="zh-CN"/>
        </w:rPr>
        <w:t>Capture note in TS or TR</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5CF120D0" w14:textId="076D905C"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bookmarkStart w:id="8" w:name="OLE_LINK3"/>
      <w:bookmarkStart w:id="9" w:name="OLE_LINK4"/>
      <w:r w:rsidR="00D74340">
        <w:rPr>
          <w:rFonts w:eastAsia="宋体" w:hint="eastAsia"/>
          <w:szCs w:val="24"/>
          <w:lang w:eastAsia="zh-CN"/>
        </w:rPr>
        <w:t>Capture the note for interference problem in TS 38.101-1</w:t>
      </w:r>
      <w:bookmarkEnd w:id="8"/>
      <w:bookmarkEnd w:id="9"/>
    </w:p>
    <w:p w14:paraId="60517785" w14:textId="4917F960"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sidR="00D74340">
        <w:rPr>
          <w:rFonts w:eastAsia="宋体" w:hint="eastAsia"/>
          <w:szCs w:val="24"/>
          <w:lang w:eastAsia="zh-CN"/>
        </w:rPr>
        <w:t>Capture the note for interference problem in TR 38.785</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bookmarkEnd w:id="6"/>
    <w:bookmarkEnd w:id="7"/>
    <w:p w14:paraId="4A285A4F" w14:textId="051B0EBB" w:rsidR="00A679E5" w:rsidRPr="008B21D9" w:rsidRDefault="00557588" w:rsidP="003467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5B43B8E1"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b/>
          <w:u w:val="single"/>
          <w:lang w:eastAsia="zh-CN"/>
        </w:rPr>
        <w:t>Clarification</w:t>
      </w:r>
      <w:r>
        <w:rPr>
          <w:rFonts w:hint="eastAsia"/>
          <w:b/>
          <w:u w:val="single"/>
          <w:lang w:eastAsia="zh-CN"/>
        </w:rPr>
        <w:t xml:space="preserve"> of </w:t>
      </w:r>
      <w:r>
        <w:rPr>
          <w:rFonts w:eastAsiaTheme="minorEastAsia" w:hint="eastAsia"/>
          <w:b/>
          <w:u w:val="single"/>
          <w:lang w:eastAsia="zh-CN"/>
        </w:rPr>
        <w:t xml:space="preserve">same carrier and </w:t>
      </w:r>
      <w:r>
        <w:rPr>
          <w:rFonts w:eastAsiaTheme="minorEastAsia"/>
          <w:b/>
          <w:u w:val="single"/>
          <w:lang w:eastAsia="zh-CN"/>
        </w:rPr>
        <w:t>different carrier cases</w:t>
      </w:r>
    </w:p>
    <w:tbl>
      <w:tblPr>
        <w:tblStyle w:val="afd"/>
        <w:tblW w:w="0" w:type="auto"/>
        <w:tblLook w:val="04A0" w:firstRow="1" w:lastRow="0" w:firstColumn="1" w:lastColumn="0" w:noHBand="0" w:noVBand="1"/>
      </w:tblPr>
      <w:tblGrid>
        <w:gridCol w:w="1345"/>
        <w:gridCol w:w="8286"/>
      </w:tblGrid>
      <w:tr w:rsidR="00CF4DBD" w14:paraId="60D9CB26" w14:textId="77777777" w:rsidTr="000F2917">
        <w:tc>
          <w:tcPr>
            <w:tcW w:w="1345" w:type="dxa"/>
          </w:tcPr>
          <w:p w14:paraId="4B7DA7C4"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E99E458"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401B4628" w14:textId="77777777" w:rsidTr="000F2917">
        <w:tc>
          <w:tcPr>
            <w:tcW w:w="1345" w:type="dxa"/>
          </w:tcPr>
          <w:p w14:paraId="1E536013" w14:textId="36DBBBB0"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7F99889F" w14:textId="5D7AA4C2"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 xml:space="preserve">Support moderator </w:t>
            </w:r>
            <w:r>
              <w:rPr>
                <w:rFonts w:eastAsia="Malgun Gothic"/>
                <w:bCs/>
                <w:lang w:val="en-US" w:eastAsia="ko-KR"/>
              </w:rPr>
              <w:t>recommended</w:t>
            </w:r>
            <w:r>
              <w:rPr>
                <w:rFonts w:eastAsia="Malgun Gothic" w:hint="eastAsia"/>
                <w:bCs/>
                <w:lang w:val="en-US" w:eastAsia="ko-KR"/>
              </w:rPr>
              <w:t xml:space="preserve"> </w:t>
            </w:r>
            <w:r>
              <w:rPr>
                <w:rFonts w:eastAsia="Malgun Gothic"/>
                <w:bCs/>
                <w:lang w:val="en-US" w:eastAsia="ko-KR"/>
              </w:rPr>
              <w:t>WF.</w:t>
            </w:r>
          </w:p>
        </w:tc>
      </w:tr>
      <w:tr w:rsidR="00CF4DBD" w14:paraId="0CF464E5" w14:textId="77777777" w:rsidTr="000F2917">
        <w:tc>
          <w:tcPr>
            <w:tcW w:w="1345" w:type="dxa"/>
          </w:tcPr>
          <w:p w14:paraId="715F32E3" w14:textId="28E896BD" w:rsidR="00CF4DBD" w:rsidRPr="009B4CE9"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6C301DCE" w14:textId="04FB0793" w:rsidR="00CF4DBD" w:rsidRPr="00681956"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Support the recommended WF.</w:t>
            </w:r>
          </w:p>
        </w:tc>
      </w:tr>
      <w:tr w:rsidR="00CF4DBD" w14:paraId="243A552C" w14:textId="77777777" w:rsidTr="000F2917">
        <w:tc>
          <w:tcPr>
            <w:tcW w:w="1345" w:type="dxa"/>
          </w:tcPr>
          <w:p w14:paraId="16CF5ED0" w14:textId="6C3E0C59" w:rsidR="00CF4DBD" w:rsidRPr="009B4CE9" w:rsidRDefault="003D2322"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2C751F31" w14:textId="0A466FD2" w:rsidR="00CF4DBD" w:rsidRPr="009B4CE9" w:rsidRDefault="003D2322" w:rsidP="000F2917">
            <w:pPr>
              <w:spacing w:after="120"/>
              <w:rPr>
                <w:rFonts w:eastAsiaTheme="minorEastAsia"/>
                <w:bCs/>
                <w:lang w:val="en-US" w:eastAsia="zh-CN"/>
              </w:rPr>
            </w:pPr>
            <w:r>
              <w:rPr>
                <w:rFonts w:eastAsiaTheme="minorEastAsia"/>
                <w:bCs/>
                <w:lang w:val="en-US" w:eastAsia="zh-CN"/>
              </w:rPr>
              <w:t>Option 1</w:t>
            </w:r>
          </w:p>
        </w:tc>
      </w:tr>
      <w:tr w:rsidR="008355F4" w14:paraId="6A4D6E72" w14:textId="77777777" w:rsidTr="000F2917">
        <w:tc>
          <w:tcPr>
            <w:tcW w:w="1345" w:type="dxa"/>
          </w:tcPr>
          <w:p w14:paraId="584AD6C1" w14:textId="5C4007E5" w:rsidR="008355F4" w:rsidRDefault="008355F4" w:rsidP="000F2917">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r>
              <w:rPr>
                <w:rFonts w:eastAsiaTheme="minorEastAsia"/>
                <w:bCs/>
                <w:lang w:val="en-US" w:eastAsia="zh-CN"/>
              </w:rPr>
              <w:t xml:space="preserve"> </w:t>
            </w:r>
          </w:p>
        </w:tc>
        <w:tc>
          <w:tcPr>
            <w:tcW w:w="8286" w:type="dxa"/>
          </w:tcPr>
          <w:p w14:paraId="4A1D8A3F" w14:textId="646A727E" w:rsidR="008355F4" w:rsidRDefault="008355F4" w:rsidP="000F2917">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991E70" w14:paraId="7E6FF21E" w14:textId="77777777" w:rsidTr="000F2917">
        <w:tc>
          <w:tcPr>
            <w:tcW w:w="1345" w:type="dxa"/>
          </w:tcPr>
          <w:p w14:paraId="40F5D2F4" w14:textId="779143A6" w:rsidR="00991E70" w:rsidRDefault="00991E70" w:rsidP="00991E70">
            <w:pPr>
              <w:spacing w:after="120"/>
              <w:rPr>
                <w:rFonts w:eastAsiaTheme="minorEastAsia"/>
                <w:bCs/>
                <w:lang w:val="en-US" w:eastAsia="zh-CN"/>
              </w:rPr>
            </w:pPr>
            <w:r>
              <w:rPr>
                <w:rFonts w:eastAsiaTheme="minorEastAsia"/>
                <w:bCs/>
                <w:lang w:val="en-US" w:eastAsia="zh-CN"/>
              </w:rPr>
              <w:t>V</w:t>
            </w:r>
            <w:r>
              <w:rPr>
                <w:rFonts w:eastAsiaTheme="minorEastAsia" w:hint="eastAsia"/>
                <w:bCs/>
                <w:lang w:val="en-US" w:eastAsia="zh-CN"/>
              </w:rPr>
              <w:t>ivo</w:t>
            </w:r>
          </w:p>
        </w:tc>
        <w:tc>
          <w:tcPr>
            <w:tcW w:w="8286" w:type="dxa"/>
          </w:tcPr>
          <w:p w14:paraId="31AABF0C" w14:textId="1ADD200F" w:rsidR="00991E70" w:rsidRDefault="00991E70" w:rsidP="00991E70">
            <w:pPr>
              <w:spacing w:after="120"/>
              <w:rPr>
                <w:rFonts w:eastAsiaTheme="minorEastAsia"/>
                <w:bCs/>
                <w:lang w:val="en-US" w:eastAsia="zh-CN"/>
              </w:rPr>
            </w:pPr>
            <w:r>
              <w:rPr>
                <w:rFonts w:eastAsiaTheme="minorEastAsia" w:hint="eastAsia"/>
                <w:bCs/>
                <w:lang w:val="en-US" w:eastAsia="zh-CN"/>
              </w:rPr>
              <w:t>The</w:t>
            </w:r>
            <w:r>
              <w:rPr>
                <w:rFonts w:eastAsiaTheme="minorEastAsia"/>
                <w:bCs/>
                <w:lang w:val="en-US" w:eastAsia="zh-CN"/>
              </w:rPr>
              <w:t xml:space="preserve"> recommended WF is OK. The clarification on the same carrier or different carriers can be </w:t>
            </w:r>
            <w:r>
              <w:rPr>
                <w:rFonts w:eastAsiaTheme="minorEastAsia"/>
                <w:bCs/>
                <w:lang w:val="en-US" w:eastAsia="zh-CN"/>
              </w:rPr>
              <w:lastRenderedPageBreak/>
              <w:t xml:space="preserve">captured in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TR</w:t>
            </w:r>
            <w:r>
              <w:rPr>
                <w:rFonts w:eastAsiaTheme="minorEastAsia"/>
                <w:bCs/>
                <w:lang w:val="en-US" w:eastAsia="zh-CN"/>
              </w:rPr>
              <w:t>.</w:t>
            </w:r>
          </w:p>
        </w:tc>
      </w:tr>
      <w:tr w:rsidR="00301A5A" w14:paraId="0CF23223" w14:textId="77777777" w:rsidTr="000F2917">
        <w:tc>
          <w:tcPr>
            <w:tcW w:w="1345" w:type="dxa"/>
          </w:tcPr>
          <w:p w14:paraId="471E3E92" w14:textId="427A0EDB" w:rsidR="00301A5A" w:rsidRPr="005F5926" w:rsidRDefault="00301A5A" w:rsidP="005F5926">
            <w:pPr>
              <w:spacing w:after="120"/>
              <w:rPr>
                <w:rFonts w:eastAsiaTheme="minorEastAsia"/>
                <w:bCs/>
                <w:lang w:val="en-US" w:eastAsia="zh-CN"/>
              </w:rPr>
            </w:pPr>
            <w:r w:rsidRPr="005F5926">
              <w:rPr>
                <w:rFonts w:eastAsiaTheme="minorEastAsia"/>
                <w:bCs/>
                <w:lang w:val="en-US" w:eastAsia="zh-CN"/>
              </w:rPr>
              <w:lastRenderedPageBreak/>
              <w:t>CATT</w:t>
            </w:r>
          </w:p>
        </w:tc>
        <w:tc>
          <w:tcPr>
            <w:tcW w:w="8286" w:type="dxa"/>
          </w:tcPr>
          <w:p w14:paraId="6E534E5D" w14:textId="5F98AC7E" w:rsidR="00301A5A" w:rsidRDefault="00301A5A" w:rsidP="009E3890">
            <w:pPr>
              <w:spacing w:after="120"/>
              <w:rPr>
                <w:rFonts w:eastAsiaTheme="minorEastAsia"/>
                <w:bCs/>
                <w:lang w:val="en-US" w:eastAsia="zh-CN"/>
              </w:rPr>
            </w:pPr>
            <w:r>
              <w:rPr>
                <w:rFonts w:eastAsiaTheme="minorEastAsia" w:hint="eastAsia"/>
                <w:bCs/>
                <w:lang w:val="en-US" w:eastAsia="zh-CN"/>
              </w:rPr>
              <w:t>OK with the recommended WF.</w:t>
            </w:r>
          </w:p>
        </w:tc>
      </w:tr>
    </w:tbl>
    <w:p w14:paraId="5018653B" w14:textId="77777777" w:rsidR="00CF4DBD" w:rsidRPr="008E4E11" w:rsidRDefault="00CF4DBD" w:rsidP="00CF4DBD">
      <w:pPr>
        <w:spacing w:after="120"/>
        <w:rPr>
          <w:szCs w:val="24"/>
          <w:lang w:eastAsia="zh-CN"/>
        </w:rPr>
      </w:pPr>
    </w:p>
    <w:p w14:paraId="52F06BF0" w14:textId="77777777" w:rsidR="00CF4DBD" w:rsidRDefault="00CF4DBD" w:rsidP="00CF4DBD">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tbl>
      <w:tblPr>
        <w:tblStyle w:val="afd"/>
        <w:tblW w:w="0" w:type="auto"/>
        <w:tblLook w:val="04A0" w:firstRow="1" w:lastRow="0" w:firstColumn="1" w:lastColumn="0" w:noHBand="0" w:noVBand="1"/>
      </w:tblPr>
      <w:tblGrid>
        <w:gridCol w:w="1345"/>
        <w:gridCol w:w="8286"/>
      </w:tblGrid>
      <w:tr w:rsidR="00CF4DBD" w14:paraId="1F9D0D7C" w14:textId="77777777" w:rsidTr="000F2917">
        <w:tc>
          <w:tcPr>
            <w:tcW w:w="1345" w:type="dxa"/>
          </w:tcPr>
          <w:p w14:paraId="3EAD7B90"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06A0DB8"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53A37E86" w14:textId="77777777" w:rsidTr="000F2917">
        <w:tc>
          <w:tcPr>
            <w:tcW w:w="1345" w:type="dxa"/>
          </w:tcPr>
          <w:p w14:paraId="671B0604" w14:textId="450F89C2"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12C2BB98" w14:textId="467ED2B3" w:rsidR="00CF4DBD" w:rsidRPr="00111F15" w:rsidRDefault="00111F15" w:rsidP="00111F15">
            <w:pPr>
              <w:overflowPunct/>
              <w:autoSpaceDE/>
              <w:autoSpaceDN/>
              <w:adjustRightInd/>
              <w:spacing w:after="120"/>
              <w:textAlignment w:val="auto"/>
              <w:rPr>
                <w:rFonts w:eastAsia="Malgun Gothic"/>
                <w:bCs/>
                <w:lang w:val="en-US" w:eastAsia="ko-KR"/>
              </w:rPr>
            </w:pPr>
            <w:r>
              <w:rPr>
                <w:rFonts w:eastAsia="Malgun Gothic"/>
                <w:bCs/>
                <w:lang w:val="en-US" w:eastAsia="ko-KR"/>
              </w:rPr>
              <w:t>B</w:t>
            </w:r>
            <w:r>
              <w:rPr>
                <w:rFonts w:eastAsia="Malgun Gothic" w:hint="eastAsia"/>
                <w:bCs/>
                <w:lang w:val="en-US" w:eastAsia="ko-KR"/>
              </w:rPr>
              <w:t>ased on LGE analysis results</w:t>
            </w:r>
            <w:r>
              <w:rPr>
                <w:rFonts w:eastAsia="Malgun Gothic"/>
                <w:bCs/>
                <w:lang w:val="en-US" w:eastAsia="ko-KR"/>
              </w:rPr>
              <w:t xml:space="preserve"> (R4-2200834)</w:t>
            </w:r>
            <w:r>
              <w:rPr>
                <w:rFonts w:eastAsia="Malgun Gothic" w:hint="eastAsia"/>
                <w:bCs/>
                <w:lang w:val="en-US" w:eastAsia="ko-KR"/>
              </w:rPr>
              <w:t xml:space="preserve">, TA (specific </w:t>
            </w:r>
            <w:r>
              <w:rPr>
                <w:rFonts w:eastAsia="Malgun Gothic"/>
                <w:bCs/>
                <w:lang w:val="en-US" w:eastAsia="ko-KR"/>
              </w:rPr>
              <w:t>diffident timing offset</w:t>
            </w:r>
            <w:r>
              <w:rPr>
                <w:rFonts w:eastAsia="Malgun Gothic" w:hint="eastAsia"/>
                <w:bCs/>
                <w:lang w:val="en-US" w:eastAsia="ko-KR"/>
              </w:rPr>
              <w:t xml:space="preserve"> from N</w:t>
            </w:r>
            <w:r w:rsidRPr="00111F15">
              <w:rPr>
                <w:rFonts w:eastAsia="Malgun Gothic" w:hint="eastAsia"/>
                <w:bCs/>
                <w:vertAlign w:val="subscript"/>
                <w:lang w:val="en-US" w:eastAsia="ko-KR"/>
              </w:rPr>
              <w:t>T</w:t>
            </w:r>
            <w:r>
              <w:rPr>
                <w:rFonts w:eastAsia="Malgun Gothic"/>
                <w:bCs/>
                <w:vertAlign w:val="subscript"/>
                <w:lang w:val="en-US" w:eastAsia="ko-KR"/>
              </w:rPr>
              <w:t>A</w:t>
            </w:r>
            <w:r w:rsidRPr="00111F15">
              <w:rPr>
                <w:rFonts w:eastAsia="Malgun Gothic"/>
                <w:bCs/>
                <w:lang w:val="en-US" w:eastAsia="ko-KR"/>
              </w:rPr>
              <w:t>)</w:t>
            </w:r>
            <w:r>
              <w:rPr>
                <w:rFonts w:eastAsia="Malgun Gothic"/>
                <w:bCs/>
                <w:lang w:val="en-US" w:eastAsia="ko-KR"/>
              </w:rPr>
              <w:t xml:space="preserve"> would be considered to determine ON/OFF time mask in both same carrier and different carrier.</w:t>
            </w:r>
          </w:p>
        </w:tc>
      </w:tr>
      <w:tr w:rsidR="00CF4DBD" w14:paraId="2D867472" w14:textId="77777777" w:rsidTr="000F2917">
        <w:tc>
          <w:tcPr>
            <w:tcW w:w="1345" w:type="dxa"/>
          </w:tcPr>
          <w:p w14:paraId="4239BF62" w14:textId="12C8B024" w:rsidR="00CF4DBD" w:rsidRPr="009B4CE9"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3C6FF13D" w14:textId="0243F9F7" w:rsidR="00CF4DBD" w:rsidRPr="00681956"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option 2. Switching time mask just need to reflect the UE implementation ability, no need to consider TA as well. TA can follow the normal procedure defined by RAN1 spec. </w:t>
            </w:r>
          </w:p>
        </w:tc>
      </w:tr>
      <w:tr w:rsidR="003D2322" w14:paraId="06ABA592" w14:textId="77777777" w:rsidTr="000F2917">
        <w:tc>
          <w:tcPr>
            <w:tcW w:w="1345" w:type="dxa"/>
          </w:tcPr>
          <w:p w14:paraId="1A2E179A" w14:textId="192BB697" w:rsidR="003D2322" w:rsidRPr="009B4CE9" w:rsidRDefault="003D2322" w:rsidP="003D2322">
            <w:pPr>
              <w:overflowPunct/>
              <w:autoSpaceDE/>
              <w:autoSpaceDN/>
              <w:adjustRightInd/>
              <w:spacing w:after="120"/>
              <w:textAlignment w:val="auto"/>
              <w:rPr>
                <w:rFonts w:eastAsiaTheme="minorEastAsia"/>
                <w:bCs/>
                <w:lang w:val="en-US" w:eastAsia="zh-CN"/>
              </w:rPr>
            </w:pPr>
            <w:r>
              <w:rPr>
                <w:rFonts w:eastAsiaTheme="minorEastAsia"/>
                <w:bCs/>
                <w:lang w:val="en-US" w:eastAsia="ko-KR"/>
              </w:rPr>
              <w:t>Qualcomm</w:t>
            </w:r>
          </w:p>
        </w:tc>
        <w:tc>
          <w:tcPr>
            <w:tcW w:w="8286" w:type="dxa"/>
          </w:tcPr>
          <w:p w14:paraId="754C2EC8" w14:textId="3D0881C4" w:rsidR="003D2322" w:rsidRPr="009B4CE9" w:rsidRDefault="003D2322" w:rsidP="003D2322">
            <w:pPr>
              <w:spacing w:after="120"/>
              <w:rPr>
                <w:rFonts w:eastAsiaTheme="minorEastAsia"/>
                <w:bCs/>
                <w:lang w:val="en-US" w:eastAsia="zh-CN"/>
              </w:rPr>
            </w:pPr>
            <w:r>
              <w:rPr>
                <w:rFonts w:eastAsiaTheme="minorEastAsia"/>
                <w:bCs/>
                <w:lang w:val="en-US" w:eastAsia="ko-KR"/>
              </w:rPr>
              <w:t>Option 1: We think that it would be more accurate to include TA information in the time mask</w:t>
            </w:r>
          </w:p>
        </w:tc>
      </w:tr>
      <w:tr w:rsidR="008355F4" w14:paraId="2531BEB0" w14:textId="77777777" w:rsidTr="000F2917">
        <w:tc>
          <w:tcPr>
            <w:tcW w:w="1345" w:type="dxa"/>
          </w:tcPr>
          <w:p w14:paraId="1334EDC1" w14:textId="603BE06F" w:rsidR="008355F4" w:rsidRDefault="008355F4" w:rsidP="003D2322">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r>
              <w:rPr>
                <w:rFonts w:eastAsiaTheme="minorEastAsia"/>
                <w:bCs/>
                <w:lang w:val="en-US" w:eastAsia="zh-CN"/>
              </w:rPr>
              <w:t xml:space="preserve"> </w:t>
            </w:r>
          </w:p>
        </w:tc>
        <w:tc>
          <w:tcPr>
            <w:tcW w:w="8286" w:type="dxa"/>
          </w:tcPr>
          <w:p w14:paraId="7091D1FD" w14:textId="7343998F" w:rsidR="008355F4" w:rsidRDefault="008355F4" w:rsidP="003D2322">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ption 1a: Actually in our proposal, the largest and smallest TA will be used to define the requirement corresponding to different switching cases as form UL to SL or from SL to UL. We also pointed out that before there is no TA to be considered in the requirement is because the timing </w:t>
            </w:r>
            <w:proofErr w:type="gramStart"/>
            <w:r>
              <w:rPr>
                <w:rFonts w:eastAsiaTheme="minorEastAsia"/>
                <w:bCs/>
                <w:lang w:val="en-US" w:eastAsia="zh-CN"/>
              </w:rPr>
              <w:t>are</w:t>
            </w:r>
            <w:proofErr w:type="gramEnd"/>
            <w:r>
              <w:rPr>
                <w:rFonts w:eastAsiaTheme="minorEastAsia"/>
                <w:bCs/>
                <w:lang w:val="en-US" w:eastAsia="zh-CN"/>
              </w:rPr>
              <w:t xml:space="preserve"> similar. Furthermore, the timing difference has already been considered in TS 38.101-3 as stated in our discussion paper.</w:t>
            </w:r>
          </w:p>
        </w:tc>
      </w:tr>
      <w:tr w:rsidR="00991E70" w14:paraId="7581B160" w14:textId="77777777" w:rsidTr="000F2917">
        <w:tc>
          <w:tcPr>
            <w:tcW w:w="1345" w:type="dxa"/>
          </w:tcPr>
          <w:p w14:paraId="5C41A574" w14:textId="4E0FD6EB" w:rsidR="00991E70" w:rsidRDefault="00991E70" w:rsidP="00991E70">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5D753BBD" w14:textId="50B4C3AC" w:rsidR="00991E70" w:rsidRDefault="00991E70" w:rsidP="00991E70">
            <w:pPr>
              <w:spacing w:after="120"/>
              <w:rPr>
                <w:rFonts w:eastAsiaTheme="minorEastAsia"/>
                <w:bCs/>
                <w:lang w:val="en-US" w:eastAsia="zh-CN"/>
              </w:rPr>
            </w:pPr>
            <w:r>
              <w:rPr>
                <w:rFonts w:eastAsiaTheme="minorEastAsia"/>
                <w:bCs/>
                <w:lang w:val="en-US" w:eastAsia="zh-CN"/>
              </w:rPr>
              <w:t xml:space="preserve">Option 2. </w:t>
            </w:r>
            <w:r>
              <w:rPr>
                <w:rFonts w:eastAsiaTheme="minorEastAsia" w:hint="eastAsia"/>
                <w:bCs/>
                <w:lang w:val="en-US" w:eastAsia="zh-CN"/>
              </w:rPr>
              <w:t>W</w:t>
            </w:r>
            <w:r>
              <w:rPr>
                <w:rFonts w:eastAsiaTheme="minorEastAsia"/>
                <w:bCs/>
                <w:lang w:val="en-US" w:eastAsia="zh-CN"/>
              </w:rPr>
              <w:t>e shared the same view with Huawei.</w:t>
            </w:r>
          </w:p>
        </w:tc>
      </w:tr>
      <w:tr w:rsidR="00301A5A" w14:paraId="7DAEFD89" w14:textId="77777777" w:rsidTr="000F2917">
        <w:tc>
          <w:tcPr>
            <w:tcW w:w="1345" w:type="dxa"/>
          </w:tcPr>
          <w:p w14:paraId="22274A06" w14:textId="3D41601D" w:rsidR="00301A5A" w:rsidRDefault="00301A5A"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584F8505" w14:textId="17D92A07" w:rsidR="00301A5A" w:rsidRDefault="004A781B" w:rsidP="00576F6F">
            <w:pPr>
              <w:spacing w:after="120"/>
              <w:rPr>
                <w:rFonts w:eastAsiaTheme="minorEastAsia"/>
                <w:bCs/>
                <w:lang w:val="en-US" w:eastAsia="zh-CN"/>
              </w:rPr>
            </w:pPr>
            <w:r>
              <w:rPr>
                <w:rFonts w:eastAsiaTheme="minorEastAsia" w:hint="eastAsia"/>
                <w:bCs/>
                <w:lang w:val="en-US" w:eastAsia="zh-CN"/>
              </w:rPr>
              <w:t xml:space="preserve">OK with option 1. </w:t>
            </w:r>
            <w:r w:rsidR="00576F6F">
              <w:rPr>
                <w:rFonts w:eastAsiaTheme="minorEastAsia" w:hint="eastAsia"/>
                <w:bCs/>
                <w:lang w:val="en-US" w:eastAsia="zh-CN"/>
              </w:rPr>
              <w:t xml:space="preserve">We think </w:t>
            </w:r>
            <w:r>
              <w:rPr>
                <w:rFonts w:eastAsiaTheme="minorEastAsia" w:hint="eastAsia"/>
                <w:bCs/>
                <w:lang w:val="en-US" w:eastAsia="zh-CN"/>
              </w:rPr>
              <w:t>TA difference</w:t>
            </w:r>
            <w:r w:rsidR="00500E8E">
              <w:rPr>
                <w:rFonts w:eastAsiaTheme="minorEastAsia" w:hint="eastAsia"/>
                <w:bCs/>
                <w:lang w:val="en-US" w:eastAsia="zh-CN"/>
              </w:rPr>
              <w:t xml:space="preserve"> </w:t>
            </w:r>
            <w:r>
              <w:rPr>
                <w:rFonts w:eastAsiaTheme="minorEastAsia" w:hint="eastAsia"/>
                <w:bCs/>
                <w:lang w:val="en-US" w:eastAsia="zh-CN"/>
              </w:rPr>
              <w:t>ha</w:t>
            </w:r>
            <w:r w:rsidR="00500E8E">
              <w:rPr>
                <w:rFonts w:eastAsiaTheme="minorEastAsia" w:hint="eastAsia"/>
                <w:bCs/>
                <w:lang w:val="en-US" w:eastAsia="zh-CN"/>
              </w:rPr>
              <w:t>s</w:t>
            </w:r>
            <w:r>
              <w:rPr>
                <w:rFonts w:eastAsiaTheme="minorEastAsia" w:hint="eastAsia"/>
                <w:bCs/>
                <w:lang w:val="en-US" w:eastAsia="zh-CN"/>
              </w:rPr>
              <w:t xml:space="preserve"> an impact on how to decide switching position in some </w:t>
            </w:r>
            <w:r w:rsidR="00500E8E">
              <w:rPr>
                <w:rFonts w:eastAsiaTheme="minorEastAsia" w:hint="eastAsia"/>
                <w:bCs/>
                <w:lang w:val="en-US" w:eastAsia="zh-CN"/>
              </w:rPr>
              <w:t xml:space="preserve">switching </w:t>
            </w:r>
            <w:r>
              <w:rPr>
                <w:rFonts w:eastAsiaTheme="minorEastAsia" w:hint="eastAsia"/>
                <w:bCs/>
                <w:lang w:val="en-US" w:eastAsia="zh-CN"/>
              </w:rPr>
              <w:t>cases.</w:t>
            </w:r>
            <w:r w:rsidR="00576F6F">
              <w:rPr>
                <w:rFonts w:eastAsiaTheme="minorEastAsia" w:hint="eastAsia"/>
                <w:bCs/>
                <w:lang w:val="en-US" w:eastAsia="zh-CN"/>
              </w:rPr>
              <w:t xml:space="preserve"> It would be </w:t>
            </w:r>
            <w:r w:rsidR="00841A7E">
              <w:rPr>
                <w:rFonts w:eastAsiaTheme="minorEastAsia" w:hint="eastAsia"/>
                <w:bCs/>
                <w:lang w:val="en-US" w:eastAsia="zh-CN"/>
              </w:rPr>
              <w:t xml:space="preserve">a bit </w:t>
            </w:r>
            <w:r w:rsidR="00576F6F">
              <w:rPr>
                <w:rFonts w:eastAsiaTheme="minorEastAsia" w:hint="eastAsia"/>
                <w:bCs/>
                <w:lang w:val="en-US" w:eastAsia="zh-CN"/>
              </w:rPr>
              <w:t xml:space="preserve">more </w:t>
            </w:r>
            <w:r w:rsidR="00576F6F">
              <w:rPr>
                <w:rFonts w:eastAsiaTheme="minorEastAsia"/>
                <w:bCs/>
                <w:lang w:val="en-US" w:eastAsia="zh-CN"/>
              </w:rPr>
              <w:t>straightforward</w:t>
            </w:r>
            <w:r w:rsidR="00576F6F">
              <w:rPr>
                <w:rFonts w:eastAsiaTheme="minorEastAsia" w:hint="eastAsia"/>
                <w:bCs/>
                <w:lang w:val="en-US" w:eastAsia="zh-CN"/>
              </w:rPr>
              <w:t xml:space="preserve"> to include TA in the time mask.</w:t>
            </w:r>
          </w:p>
        </w:tc>
      </w:tr>
    </w:tbl>
    <w:p w14:paraId="6CE23F90" w14:textId="77777777" w:rsidR="00CF4DBD" w:rsidRDefault="00CF4DBD" w:rsidP="00CF4DBD">
      <w:pPr>
        <w:rPr>
          <w:rFonts w:eastAsiaTheme="minorEastAsia"/>
          <w:b/>
          <w:u w:val="single"/>
          <w:lang w:eastAsia="zh-CN"/>
        </w:rPr>
      </w:pPr>
    </w:p>
    <w:p w14:paraId="6C69B86B" w14:textId="77777777" w:rsidR="00CF4DBD" w:rsidRDefault="00CF4DBD" w:rsidP="00CF4DBD">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Whether to differentiate UL and DL if RAN4 agree on TA inclusion for switching time mask</w:t>
      </w:r>
    </w:p>
    <w:tbl>
      <w:tblPr>
        <w:tblStyle w:val="afd"/>
        <w:tblW w:w="0" w:type="auto"/>
        <w:tblLook w:val="04A0" w:firstRow="1" w:lastRow="0" w:firstColumn="1" w:lastColumn="0" w:noHBand="0" w:noVBand="1"/>
      </w:tblPr>
      <w:tblGrid>
        <w:gridCol w:w="1345"/>
        <w:gridCol w:w="8286"/>
      </w:tblGrid>
      <w:tr w:rsidR="00CF4DBD" w14:paraId="5CBCA9C2" w14:textId="77777777" w:rsidTr="000F2917">
        <w:tc>
          <w:tcPr>
            <w:tcW w:w="1345" w:type="dxa"/>
          </w:tcPr>
          <w:p w14:paraId="2AC4D90A"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C716A5"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EFC9565" w14:textId="77777777" w:rsidTr="000F2917">
        <w:tc>
          <w:tcPr>
            <w:tcW w:w="1345" w:type="dxa"/>
          </w:tcPr>
          <w:p w14:paraId="4CC94DF1" w14:textId="0A65EC01"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61C007EA" w14:textId="191F2C05"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bCs/>
                <w:lang w:val="en-US" w:eastAsia="ko-KR"/>
              </w:rPr>
              <w:t>T</w:t>
            </w:r>
            <w:r>
              <w:rPr>
                <w:rFonts w:eastAsia="Malgun Gothic" w:hint="eastAsia"/>
                <w:bCs/>
                <w:lang w:val="en-US" w:eastAsia="ko-KR"/>
              </w:rPr>
              <w:t xml:space="preserve">he </w:t>
            </w:r>
            <w:r>
              <w:rPr>
                <w:rFonts w:eastAsia="Malgun Gothic"/>
                <w:bCs/>
                <w:lang w:val="en-US" w:eastAsia="ko-KR"/>
              </w:rPr>
              <w:t xml:space="preserve">On/Off time mask for </w:t>
            </w:r>
            <w:proofErr w:type="spellStart"/>
            <w:r>
              <w:rPr>
                <w:rFonts w:eastAsia="Malgun Gothic"/>
                <w:bCs/>
                <w:lang w:val="en-US" w:eastAsia="ko-KR"/>
              </w:rPr>
              <w:t>Tx</w:t>
            </w:r>
            <w:proofErr w:type="spellEnd"/>
            <w:r>
              <w:rPr>
                <w:rFonts w:eastAsia="Malgun Gothic"/>
                <w:bCs/>
                <w:lang w:val="en-US" w:eastAsia="ko-KR"/>
              </w:rPr>
              <w:t xml:space="preserve"> requirements for TDM operation for intra-band con-current V2X UE. So it is not need to differentiate UL and DL.</w:t>
            </w:r>
          </w:p>
        </w:tc>
      </w:tr>
      <w:tr w:rsidR="00CF4DBD" w14:paraId="6787F633" w14:textId="77777777" w:rsidTr="000F2917">
        <w:tc>
          <w:tcPr>
            <w:tcW w:w="1345" w:type="dxa"/>
          </w:tcPr>
          <w:p w14:paraId="5AFC010E" w14:textId="24A5C58A" w:rsidR="00CF4DBD" w:rsidRPr="009B4CE9"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10C16D3A" w14:textId="7A468382" w:rsidR="00CF4DBD" w:rsidRPr="00681956"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option 2. Since we don’t think that TA should be considered in the time mask, there is no need to differentiate different cases for timing adjustments. </w:t>
            </w:r>
          </w:p>
        </w:tc>
      </w:tr>
      <w:tr w:rsidR="00CF4DBD" w14:paraId="6117DB76" w14:textId="77777777" w:rsidTr="000F2917">
        <w:tc>
          <w:tcPr>
            <w:tcW w:w="1345" w:type="dxa"/>
          </w:tcPr>
          <w:p w14:paraId="65FD0234" w14:textId="5DC6671A" w:rsidR="00CF4DBD" w:rsidRPr="009B4CE9" w:rsidRDefault="008355F4" w:rsidP="000F2917">
            <w:pPr>
              <w:overflowPunct/>
              <w:autoSpaceDE/>
              <w:autoSpaceDN/>
              <w:adjustRightInd/>
              <w:spacing w:after="120"/>
              <w:textAlignment w:val="auto"/>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364A7283" w14:textId="32FE804C" w:rsidR="00CF4DBD" w:rsidRPr="009B4CE9" w:rsidRDefault="008355F4" w:rsidP="000F2917">
            <w:pPr>
              <w:spacing w:after="120"/>
              <w:rPr>
                <w:rFonts w:eastAsiaTheme="minorEastAsia"/>
                <w:bCs/>
                <w:lang w:val="en-US" w:eastAsia="zh-CN"/>
              </w:rPr>
            </w:pPr>
            <w:r>
              <w:rPr>
                <w:rFonts w:eastAsiaTheme="minorEastAsia"/>
                <w:bCs/>
                <w:lang w:val="en-US" w:eastAsia="zh-CN"/>
              </w:rPr>
              <w:t>Option 2. We agree with LGE that DL should not be considered.</w:t>
            </w:r>
          </w:p>
        </w:tc>
      </w:tr>
      <w:tr w:rsidR="00991E70" w14:paraId="5C1B4967" w14:textId="77777777" w:rsidTr="000F2917">
        <w:tc>
          <w:tcPr>
            <w:tcW w:w="1345" w:type="dxa"/>
          </w:tcPr>
          <w:p w14:paraId="0131386F" w14:textId="4EC814BC" w:rsidR="00991E70" w:rsidRDefault="000E23AD" w:rsidP="00991E70">
            <w:pPr>
              <w:spacing w:after="120"/>
              <w:rPr>
                <w:rFonts w:eastAsiaTheme="minorEastAsia"/>
                <w:bCs/>
                <w:lang w:val="en-US" w:eastAsia="zh-CN"/>
              </w:rPr>
            </w:pPr>
            <w:r>
              <w:rPr>
                <w:rFonts w:eastAsiaTheme="minorEastAsia"/>
                <w:bCs/>
                <w:lang w:val="en-US" w:eastAsia="zh-CN"/>
              </w:rPr>
              <w:t>V</w:t>
            </w:r>
            <w:r w:rsidR="00991E70">
              <w:rPr>
                <w:rFonts w:eastAsiaTheme="minorEastAsia"/>
                <w:bCs/>
                <w:lang w:val="en-US" w:eastAsia="zh-CN"/>
              </w:rPr>
              <w:t>ivo</w:t>
            </w:r>
          </w:p>
        </w:tc>
        <w:tc>
          <w:tcPr>
            <w:tcW w:w="8286" w:type="dxa"/>
          </w:tcPr>
          <w:p w14:paraId="584EA4F6" w14:textId="7A5679C9" w:rsidR="00991E70" w:rsidRDefault="00991E70" w:rsidP="00991E70">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We prefer not to include TA in the time mask.</w:t>
            </w:r>
          </w:p>
        </w:tc>
      </w:tr>
      <w:tr w:rsidR="00CA78A8" w14:paraId="746567D8" w14:textId="77777777" w:rsidTr="000F2917">
        <w:tc>
          <w:tcPr>
            <w:tcW w:w="1345" w:type="dxa"/>
          </w:tcPr>
          <w:p w14:paraId="62ACA424" w14:textId="714DCDDD" w:rsidR="00CA78A8" w:rsidRDefault="00CA78A8"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1421EBF2" w14:textId="251F6170" w:rsidR="00CA78A8" w:rsidRDefault="00E01BFE" w:rsidP="00E01BFE">
            <w:pPr>
              <w:spacing w:after="120"/>
              <w:rPr>
                <w:rFonts w:eastAsiaTheme="minorEastAsia"/>
                <w:bCs/>
                <w:lang w:val="en-US" w:eastAsia="zh-CN"/>
              </w:rPr>
            </w:pPr>
            <w:r>
              <w:rPr>
                <w:rFonts w:eastAsiaTheme="minorEastAsia" w:hint="eastAsia"/>
                <w:bCs/>
                <w:lang w:val="en-US" w:eastAsia="zh-CN"/>
              </w:rPr>
              <w:t xml:space="preserve">It is also associated with whether TA difference is included in switching time mask. </w:t>
            </w:r>
            <w:r w:rsidR="00CA78A8">
              <w:rPr>
                <w:rFonts w:eastAsiaTheme="minorEastAsia" w:hint="eastAsia"/>
                <w:bCs/>
                <w:lang w:val="en-US" w:eastAsia="zh-CN"/>
              </w:rPr>
              <w:t xml:space="preserve">Our intention is to distinguish different switching cases providing that TA difference is considered. </w:t>
            </w:r>
          </w:p>
        </w:tc>
      </w:tr>
    </w:tbl>
    <w:p w14:paraId="01FB8FB6" w14:textId="77777777" w:rsidR="00CF4DBD" w:rsidRDefault="00CF4DBD" w:rsidP="00CF4DBD">
      <w:pPr>
        <w:rPr>
          <w:rFonts w:eastAsiaTheme="minorEastAsia"/>
          <w:b/>
          <w:u w:val="single"/>
          <w:lang w:eastAsia="zh-CN"/>
        </w:rPr>
      </w:pPr>
    </w:p>
    <w:p w14:paraId="2ED4BFBB"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same carrier case</w:t>
      </w:r>
    </w:p>
    <w:tbl>
      <w:tblPr>
        <w:tblStyle w:val="afd"/>
        <w:tblW w:w="0" w:type="auto"/>
        <w:tblLook w:val="04A0" w:firstRow="1" w:lastRow="0" w:firstColumn="1" w:lastColumn="0" w:noHBand="0" w:noVBand="1"/>
      </w:tblPr>
      <w:tblGrid>
        <w:gridCol w:w="1345"/>
        <w:gridCol w:w="8286"/>
      </w:tblGrid>
      <w:tr w:rsidR="00CF4DBD" w14:paraId="4555FB6D" w14:textId="77777777" w:rsidTr="000F2917">
        <w:tc>
          <w:tcPr>
            <w:tcW w:w="1345" w:type="dxa"/>
          </w:tcPr>
          <w:p w14:paraId="3E76E2C9"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1E6FBC7"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068E1AA9" w14:textId="77777777" w:rsidTr="000F2917">
        <w:tc>
          <w:tcPr>
            <w:tcW w:w="1345" w:type="dxa"/>
          </w:tcPr>
          <w:p w14:paraId="0E9B614A" w14:textId="5BE873A3"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79EFFB71" w14:textId="7BE9AFBA"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w:t>
            </w:r>
            <w:proofErr w:type="gramStart"/>
            <w:r>
              <w:rPr>
                <w:rFonts w:eastAsia="Malgun Gothic"/>
                <w:bCs/>
                <w:lang w:val="en-US" w:eastAsia="ko-KR"/>
              </w:rPr>
              <w:t>prefer</w:t>
            </w:r>
            <w:proofErr w:type="gramEnd"/>
            <w:r>
              <w:rPr>
                <w:rFonts w:eastAsia="Malgun Gothic"/>
                <w:bCs/>
                <w:lang w:val="en-US" w:eastAsia="ko-KR"/>
              </w:rPr>
              <w:t xml:space="preserve"> option 1 as proponent the ON/OFF time mask. RAN4 shall consider the priority between NR SL and NR </w:t>
            </w:r>
            <w:proofErr w:type="spellStart"/>
            <w:r>
              <w:rPr>
                <w:rFonts w:eastAsia="Malgun Gothic"/>
                <w:bCs/>
                <w:lang w:val="en-US" w:eastAsia="ko-KR"/>
              </w:rPr>
              <w:t>Uu</w:t>
            </w:r>
            <w:proofErr w:type="spellEnd"/>
            <w:r>
              <w:rPr>
                <w:rFonts w:eastAsia="Malgun Gothic"/>
                <w:bCs/>
                <w:lang w:val="en-US" w:eastAsia="ko-KR"/>
              </w:rPr>
              <w:t xml:space="preserve">. </w:t>
            </w:r>
          </w:p>
        </w:tc>
      </w:tr>
      <w:tr w:rsidR="00CF4DBD" w14:paraId="4A20FB07" w14:textId="77777777" w:rsidTr="000F2917">
        <w:tc>
          <w:tcPr>
            <w:tcW w:w="1345" w:type="dxa"/>
          </w:tcPr>
          <w:p w14:paraId="14A17B92" w14:textId="5731CC14" w:rsidR="00CF4DBD" w:rsidRPr="009B4CE9"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120E5008" w14:textId="2739C9DC" w:rsidR="00CF4DBD" w:rsidRPr="00681956"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Before we make decision on the time mask requirement, we need to have agreement whether TA should be considered in the time mask.</w:t>
            </w:r>
          </w:p>
        </w:tc>
      </w:tr>
      <w:tr w:rsidR="00CF4DBD" w14:paraId="0090082A" w14:textId="77777777" w:rsidTr="000F2917">
        <w:tc>
          <w:tcPr>
            <w:tcW w:w="1345" w:type="dxa"/>
          </w:tcPr>
          <w:p w14:paraId="6E4B1741" w14:textId="4AEFB93E" w:rsidR="00CF4DBD" w:rsidRPr="009B4CE9" w:rsidRDefault="003D2322"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51C7FF0A" w14:textId="12231B85" w:rsidR="00CF4DBD" w:rsidRPr="009B4CE9" w:rsidRDefault="003D2322" w:rsidP="000F2917">
            <w:pPr>
              <w:spacing w:after="120"/>
              <w:rPr>
                <w:rFonts w:eastAsiaTheme="minorEastAsia"/>
                <w:bCs/>
                <w:lang w:val="en-US" w:eastAsia="zh-CN"/>
              </w:rPr>
            </w:pPr>
            <w:r>
              <w:rPr>
                <w:rFonts w:eastAsiaTheme="minorEastAsia"/>
                <w:bCs/>
                <w:lang w:val="en-US" w:eastAsia="zh-CN"/>
              </w:rPr>
              <w:t>First make a decision on whether TA is included or not before selecting time mask</w:t>
            </w:r>
          </w:p>
        </w:tc>
      </w:tr>
      <w:tr w:rsidR="008355F4" w14:paraId="6149A88D" w14:textId="77777777" w:rsidTr="000F2917">
        <w:tc>
          <w:tcPr>
            <w:tcW w:w="1345" w:type="dxa"/>
          </w:tcPr>
          <w:p w14:paraId="079994EC" w14:textId="5F5344E7" w:rsidR="008355F4" w:rsidRDefault="008355F4" w:rsidP="000F2917">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14003053" w14:textId="77777777" w:rsidR="008355F4" w:rsidRDefault="008355F4" w:rsidP="000F2917">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that to decide whether TA is needed first.</w:t>
            </w:r>
          </w:p>
          <w:p w14:paraId="29F2C3AE" w14:textId="5254C174" w:rsidR="008355F4" w:rsidRDefault="008355F4" w:rsidP="000F2917">
            <w:pPr>
              <w:spacing w:after="120"/>
              <w:rPr>
                <w:rFonts w:eastAsiaTheme="minorEastAsia"/>
                <w:bCs/>
                <w:lang w:val="en-US" w:eastAsia="zh-CN"/>
              </w:rPr>
            </w:pPr>
            <w:r>
              <w:rPr>
                <w:rFonts w:eastAsiaTheme="minorEastAsia"/>
                <w:bCs/>
                <w:lang w:val="en-US" w:eastAsia="zh-CN"/>
              </w:rPr>
              <w:t>Besides, we see similarity of three proposed time masks. Some convergence can be made after the TA issue is decided.</w:t>
            </w:r>
          </w:p>
        </w:tc>
      </w:tr>
      <w:tr w:rsidR="00991E70" w14:paraId="0F4D8998" w14:textId="77777777" w:rsidTr="000F2917">
        <w:tc>
          <w:tcPr>
            <w:tcW w:w="1345" w:type="dxa"/>
          </w:tcPr>
          <w:p w14:paraId="61AFF77D" w14:textId="0E45CC0E" w:rsidR="00991E70" w:rsidRDefault="000E23AD" w:rsidP="00991E70">
            <w:pPr>
              <w:spacing w:after="120"/>
              <w:rPr>
                <w:rFonts w:eastAsiaTheme="minorEastAsia"/>
                <w:bCs/>
                <w:lang w:val="en-US" w:eastAsia="zh-CN"/>
              </w:rPr>
            </w:pPr>
            <w:r>
              <w:rPr>
                <w:rFonts w:eastAsiaTheme="minorEastAsia"/>
                <w:bCs/>
                <w:lang w:val="en-US" w:eastAsia="zh-CN"/>
              </w:rPr>
              <w:t>V</w:t>
            </w:r>
            <w:r w:rsidR="00991E70">
              <w:rPr>
                <w:rFonts w:eastAsiaTheme="minorEastAsia"/>
                <w:bCs/>
                <w:lang w:val="en-US" w:eastAsia="zh-CN"/>
              </w:rPr>
              <w:t>ivo</w:t>
            </w:r>
          </w:p>
        </w:tc>
        <w:tc>
          <w:tcPr>
            <w:tcW w:w="8286" w:type="dxa"/>
          </w:tcPr>
          <w:p w14:paraId="36B66BAC" w14:textId="1C0AEEB9" w:rsidR="00991E70" w:rsidRDefault="00991E70" w:rsidP="00991E70">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prefer no TA in the time mask.</w:t>
            </w:r>
          </w:p>
        </w:tc>
      </w:tr>
      <w:tr w:rsidR="000E23AD" w14:paraId="115459D3" w14:textId="77777777" w:rsidTr="000F2917">
        <w:tc>
          <w:tcPr>
            <w:tcW w:w="1345" w:type="dxa"/>
          </w:tcPr>
          <w:p w14:paraId="4A85E9B3" w14:textId="26B1DE13" w:rsidR="000E23AD" w:rsidRDefault="000E23AD"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0E6344D5" w14:textId="15248D3F" w:rsidR="000E23AD" w:rsidRDefault="000E23AD" w:rsidP="00991E70">
            <w:pPr>
              <w:spacing w:after="120"/>
              <w:rPr>
                <w:rFonts w:eastAsiaTheme="minorEastAsia"/>
                <w:bCs/>
                <w:lang w:val="en-US" w:eastAsia="zh-CN"/>
              </w:rPr>
            </w:pPr>
            <w:r>
              <w:rPr>
                <w:rFonts w:eastAsiaTheme="minorEastAsia" w:hint="eastAsia"/>
                <w:bCs/>
                <w:lang w:val="en-US" w:eastAsia="zh-CN"/>
              </w:rPr>
              <w:t>We can first focus on whether TA difference is included in switching time mask.</w:t>
            </w:r>
          </w:p>
        </w:tc>
      </w:tr>
    </w:tbl>
    <w:p w14:paraId="6B4B2FD5" w14:textId="77777777" w:rsidR="00CF4DBD" w:rsidRPr="00750A9A" w:rsidRDefault="00CF4DBD" w:rsidP="00CF4DBD">
      <w:pPr>
        <w:rPr>
          <w:b/>
          <w:u w:val="single"/>
          <w:lang w:eastAsia="zh-CN"/>
        </w:rPr>
      </w:pPr>
    </w:p>
    <w:p w14:paraId="32CC4120" w14:textId="77777777" w:rsidR="00CF4DBD" w:rsidRPr="00D6059A" w:rsidRDefault="00CF4DBD" w:rsidP="00CF4DBD">
      <w:pPr>
        <w:rPr>
          <w:b/>
          <w:u w:val="single"/>
          <w:lang w:eastAsia="zh-CN"/>
        </w:rPr>
      </w:pPr>
      <w:r w:rsidRPr="00D6059A">
        <w:rPr>
          <w:b/>
          <w:u w:val="single"/>
          <w:lang w:eastAsia="ko-KR"/>
        </w:rPr>
        <w:lastRenderedPageBreak/>
        <w:t>Issue 1-</w:t>
      </w:r>
      <w:r>
        <w:rPr>
          <w:rFonts w:hint="eastAsia"/>
          <w:b/>
          <w:u w:val="single"/>
          <w:lang w:eastAsia="zh-CN"/>
        </w:rPr>
        <w:t>1-5: RF switching time and PSSCH/PUSCH preparation time</w:t>
      </w:r>
    </w:p>
    <w:tbl>
      <w:tblPr>
        <w:tblStyle w:val="afd"/>
        <w:tblW w:w="0" w:type="auto"/>
        <w:tblLook w:val="04A0" w:firstRow="1" w:lastRow="0" w:firstColumn="1" w:lastColumn="0" w:noHBand="0" w:noVBand="1"/>
      </w:tblPr>
      <w:tblGrid>
        <w:gridCol w:w="1345"/>
        <w:gridCol w:w="8286"/>
      </w:tblGrid>
      <w:tr w:rsidR="00CF4DBD" w14:paraId="1C779D19" w14:textId="77777777" w:rsidTr="000F2917">
        <w:tc>
          <w:tcPr>
            <w:tcW w:w="1345" w:type="dxa"/>
          </w:tcPr>
          <w:p w14:paraId="3095EB75"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276A3D4"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0C3BA795" w14:textId="77777777" w:rsidTr="000F2917">
        <w:tc>
          <w:tcPr>
            <w:tcW w:w="1345" w:type="dxa"/>
          </w:tcPr>
          <w:p w14:paraId="33D29633" w14:textId="4F077877"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30D8E7A6" w14:textId="7CDA4004" w:rsidR="00CF4DBD" w:rsidRPr="00111F15" w:rsidRDefault="00111F15"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Both option 1 and option</w:t>
            </w:r>
            <w:r>
              <w:rPr>
                <w:rFonts w:eastAsia="Malgun Gothic"/>
                <w:bCs/>
                <w:lang w:val="en-US" w:eastAsia="ko-KR"/>
              </w:rPr>
              <w:t xml:space="preserve"> </w:t>
            </w:r>
            <w:r>
              <w:rPr>
                <w:rFonts w:eastAsia="Malgun Gothic" w:hint="eastAsia"/>
                <w:bCs/>
                <w:lang w:val="en-US" w:eastAsia="ko-KR"/>
              </w:rPr>
              <w:t>2</w:t>
            </w:r>
            <w:r>
              <w:rPr>
                <w:rFonts w:eastAsia="Malgun Gothic"/>
                <w:bCs/>
                <w:lang w:val="en-US" w:eastAsia="ko-KR"/>
              </w:rPr>
              <w:t xml:space="preserve"> are fine to us. RAN4 shall define the pure RF switching time. RRM session can further discuss based on RF agreement. It is up to RRM decision whether to include the worst case scenarios or not.</w:t>
            </w:r>
          </w:p>
        </w:tc>
      </w:tr>
      <w:tr w:rsidR="00CF4DBD" w14:paraId="310B8BF4" w14:textId="77777777" w:rsidTr="000F2917">
        <w:tc>
          <w:tcPr>
            <w:tcW w:w="1345" w:type="dxa"/>
          </w:tcPr>
          <w:p w14:paraId="6798B9E8" w14:textId="2B6FF86E" w:rsidR="00CF4DBD" w:rsidRPr="009B4CE9" w:rsidRDefault="00B4496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6920F95E" w14:textId="3063360A" w:rsidR="00CF4DBD" w:rsidRPr="00681956" w:rsidRDefault="006A215D" w:rsidP="006A215D">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If there is no RAN1 impact, we think that handling of preparation time and switching time is up to UE implementation. Regarding interruption time, that is the scope of RRM session. If interruption time is large enough similar as that in Rel-16, seems no need to further consider the preparation time issue. </w:t>
            </w:r>
            <w:r w:rsidR="00CD2D1E">
              <w:rPr>
                <w:rFonts w:eastAsiaTheme="minorEastAsia"/>
                <w:bCs/>
                <w:lang w:val="en-US" w:eastAsia="zh-CN"/>
              </w:rPr>
              <w:t xml:space="preserve">But we are open to see some clarification from the proponent and have further consideration. </w:t>
            </w:r>
          </w:p>
        </w:tc>
      </w:tr>
      <w:tr w:rsidR="00511040" w14:paraId="7DD5C5FA" w14:textId="77777777" w:rsidTr="000F2917">
        <w:tc>
          <w:tcPr>
            <w:tcW w:w="1345" w:type="dxa"/>
          </w:tcPr>
          <w:p w14:paraId="2304CC56" w14:textId="5ADF5435" w:rsidR="00511040" w:rsidRPr="009B4CE9" w:rsidRDefault="00511040" w:rsidP="00511040">
            <w:pPr>
              <w:overflowPunct/>
              <w:autoSpaceDE/>
              <w:autoSpaceDN/>
              <w:adjustRightInd/>
              <w:spacing w:after="120"/>
              <w:textAlignment w:val="auto"/>
              <w:rPr>
                <w:rFonts w:eastAsiaTheme="minorEastAsia"/>
                <w:bCs/>
                <w:lang w:val="en-US" w:eastAsia="zh-CN"/>
              </w:rPr>
            </w:pPr>
            <w:r>
              <w:rPr>
                <w:rFonts w:eastAsiaTheme="minorEastAsia"/>
                <w:bCs/>
                <w:lang w:val="en-US" w:eastAsia="ko-KR"/>
              </w:rPr>
              <w:t>Qualcomm</w:t>
            </w:r>
          </w:p>
        </w:tc>
        <w:tc>
          <w:tcPr>
            <w:tcW w:w="8286" w:type="dxa"/>
          </w:tcPr>
          <w:p w14:paraId="0A1FB7AB" w14:textId="44AE6499" w:rsidR="00511040" w:rsidRPr="009B4CE9" w:rsidRDefault="00511040" w:rsidP="00511040">
            <w:pPr>
              <w:spacing w:after="120"/>
              <w:rPr>
                <w:rFonts w:eastAsiaTheme="minorEastAsia"/>
                <w:bCs/>
                <w:lang w:val="en-US" w:eastAsia="zh-CN"/>
              </w:rPr>
            </w:pPr>
            <w:r>
              <w:rPr>
                <w:rFonts w:eastAsiaTheme="minorEastAsia"/>
                <w:bCs/>
                <w:lang w:val="en-US" w:eastAsia="ko-KR"/>
              </w:rPr>
              <w:t xml:space="preserve">Option 2: The relative positioning of the PSSCH/PUSCH preparation time and the RF switching time impacts the length of the interruption time requirements and so should be further discussed in the RRM session. Leaving this question up to UE implementation will be ambiguous as the interruption time may not be accurately defined for the WC positioning </w:t>
            </w:r>
            <w:proofErr w:type="gramStart"/>
            <w:r>
              <w:rPr>
                <w:rFonts w:eastAsiaTheme="minorEastAsia"/>
                <w:bCs/>
                <w:lang w:val="en-US" w:eastAsia="ko-KR"/>
              </w:rPr>
              <w:t>of  the</w:t>
            </w:r>
            <w:proofErr w:type="gramEnd"/>
            <w:r>
              <w:rPr>
                <w:rFonts w:eastAsiaTheme="minorEastAsia"/>
                <w:bCs/>
                <w:lang w:val="en-US" w:eastAsia="ko-KR"/>
              </w:rPr>
              <w:t xml:space="preserve"> PSSCH/PUSCH preparation time and RF switching times.</w:t>
            </w:r>
          </w:p>
        </w:tc>
      </w:tr>
      <w:tr w:rsidR="008355F4" w14:paraId="6C81499B" w14:textId="77777777" w:rsidTr="000F2917">
        <w:tc>
          <w:tcPr>
            <w:tcW w:w="1345" w:type="dxa"/>
          </w:tcPr>
          <w:p w14:paraId="213A1E36" w14:textId="6D08E673" w:rsidR="008355F4" w:rsidRDefault="008355F4" w:rsidP="00511040">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4DA5CB9E" w14:textId="5FB5A11C" w:rsidR="008355F4" w:rsidRDefault="008355F4" w:rsidP="00511040">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that it is up to RRM session to discuss this problem.</w:t>
            </w:r>
          </w:p>
        </w:tc>
      </w:tr>
      <w:tr w:rsidR="00991E70" w14:paraId="56FD1F78" w14:textId="77777777" w:rsidTr="000F2917">
        <w:tc>
          <w:tcPr>
            <w:tcW w:w="1345" w:type="dxa"/>
          </w:tcPr>
          <w:p w14:paraId="573206E4" w14:textId="3A05CFD5" w:rsidR="00991E70" w:rsidRDefault="00983E0C" w:rsidP="00991E70">
            <w:pPr>
              <w:spacing w:after="120"/>
              <w:rPr>
                <w:rFonts w:eastAsiaTheme="minorEastAsia"/>
                <w:bCs/>
                <w:lang w:val="en-US" w:eastAsia="zh-CN"/>
              </w:rPr>
            </w:pPr>
            <w:r>
              <w:rPr>
                <w:rFonts w:eastAsiaTheme="minorEastAsia"/>
                <w:bCs/>
                <w:lang w:val="en-US" w:eastAsia="zh-CN"/>
              </w:rPr>
              <w:t>V</w:t>
            </w:r>
            <w:r w:rsidR="00991E70">
              <w:rPr>
                <w:rFonts w:eastAsiaTheme="minorEastAsia"/>
                <w:bCs/>
                <w:lang w:val="en-US" w:eastAsia="zh-CN"/>
              </w:rPr>
              <w:t>ivo</w:t>
            </w:r>
          </w:p>
        </w:tc>
        <w:tc>
          <w:tcPr>
            <w:tcW w:w="8286" w:type="dxa"/>
          </w:tcPr>
          <w:p w14:paraId="353F4314" w14:textId="27AB0898" w:rsidR="00991E70" w:rsidRDefault="00991E70" w:rsidP="00991E70">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can be discussed in RRM session.</w:t>
            </w:r>
          </w:p>
        </w:tc>
      </w:tr>
      <w:tr w:rsidR="00983E0C" w14:paraId="65AC6975" w14:textId="77777777" w:rsidTr="000F2917">
        <w:tc>
          <w:tcPr>
            <w:tcW w:w="1345" w:type="dxa"/>
          </w:tcPr>
          <w:p w14:paraId="47C7D37A" w14:textId="0C02E2F1" w:rsidR="00983E0C" w:rsidRDefault="00983E0C"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5808D3A6" w14:textId="32FF6DC0" w:rsidR="00983E0C" w:rsidRDefault="00983E0C" w:rsidP="00983E0C">
            <w:pPr>
              <w:spacing w:after="120"/>
              <w:rPr>
                <w:rFonts w:eastAsiaTheme="minorEastAsia"/>
                <w:bCs/>
                <w:lang w:val="en-US" w:eastAsia="zh-CN"/>
              </w:rPr>
            </w:pPr>
            <w:r>
              <w:rPr>
                <w:rFonts w:eastAsiaTheme="minorEastAsia" w:hint="eastAsia"/>
                <w:bCs/>
                <w:lang w:val="en-US" w:eastAsia="zh-CN"/>
              </w:rPr>
              <w:t>We are OK with both option 1 and option 2. RF session should first make the decision on the switching time. Based on the switching time, how to decide the interruption requirements can be left up to RRM session.</w:t>
            </w:r>
            <w:r w:rsidR="0026138C">
              <w:rPr>
                <w:rFonts w:eastAsiaTheme="minorEastAsia" w:hint="eastAsia"/>
                <w:bCs/>
                <w:lang w:val="en-US" w:eastAsia="zh-CN"/>
              </w:rPr>
              <w:t xml:space="preserve"> Regarding the RF test for switching time, it can be </w:t>
            </w:r>
            <w:r w:rsidR="0026138C">
              <w:rPr>
                <w:rFonts w:eastAsiaTheme="minorEastAsia"/>
                <w:bCs/>
                <w:lang w:val="en-US" w:eastAsia="zh-CN"/>
              </w:rPr>
              <w:t>further</w:t>
            </w:r>
            <w:r w:rsidR="0026138C">
              <w:rPr>
                <w:rFonts w:eastAsiaTheme="minorEastAsia" w:hint="eastAsia"/>
                <w:bCs/>
                <w:lang w:val="en-US" w:eastAsia="zh-CN"/>
              </w:rPr>
              <w:t xml:space="preserve"> discussed based on RRM interruption requirements.</w:t>
            </w:r>
          </w:p>
        </w:tc>
      </w:tr>
    </w:tbl>
    <w:p w14:paraId="60EB3A72" w14:textId="77777777" w:rsidR="00CF4DBD" w:rsidRPr="00C01EB1" w:rsidRDefault="00CF4DBD" w:rsidP="00CF4DBD">
      <w:pPr>
        <w:rPr>
          <w:b/>
          <w:u w:val="single"/>
          <w:lang w:eastAsia="zh-CN"/>
        </w:rPr>
      </w:pPr>
    </w:p>
    <w:p w14:paraId="3B2E0EBE"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 case</w:t>
      </w:r>
    </w:p>
    <w:tbl>
      <w:tblPr>
        <w:tblStyle w:val="afd"/>
        <w:tblW w:w="0" w:type="auto"/>
        <w:tblLook w:val="04A0" w:firstRow="1" w:lastRow="0" w:firstColumn="1" w:lastColumn="0" w:noHBand="0" w:noVBand="1"/>
      </w:tblPr>
      <w:tblGrid>
        <w:gridCol w:w="1345"/>
        <w:gridCol w:w="8286"/>
      </w:tblGrid>
      <w:tr w:rsidR="00CF4DBD" w14:paraId="4DA73310" w14:textId="77777777" w:rsidTr="000F2917">
        <w:tc>
          <w:tcPr>
            <w:tcW w:w="1345" w:type="dxa"/>
          </w:tcPr>
          <w:p w14:paraId="13C026A8"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D97A524"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0F2917" w14:paraId="0516EBB6" w14:textId="77777777" w:rsidTr="000F2917">
        <w:tc>
          <w:tcPr>
            <w:tcW w:w="1345" w:type="dxa"/>
          </w:tcPr>
          <w:p w14:paraId="225ED69D" w14:textId="085318E3" w:rsidR="000F2917" w:rsidRPr="009B4CE9" w:rsidRDefault="000F2917" w:rsidP="000F2917">
            <w:pPr>
              <w:overflowPunct/>
              <w:autoSpaceDE/>
              <w:autoSpaceDN/>
              <w:adjustRightInd/>
              <w:spacing w:after="120"/>
              <w:textAlignment w:val="auto"/>
              <w:rPr>
                <w:rFonts w:eastAsiaTheme="minorEastAsia"/>
                <w:bCs/>
                <w:lang w:val="en-US" w:eastAsia="ko-KR"/>
              </w:rPr>
            </w:pPr>
            <w:r>
              <w:rPr>
                <w:rFonts w:eastAsia="Malgun Gothic" w:hint="eastAsia"/>
                <w:bCs/>
                <w:lang w:val="en-US" w:eastAsia="ko-KR"/>
              </w:rPr>
              <w:t>LGE</w:t>
            </w:r>
          </w:p>
        </w:tc>
        <w:tc>
          <w:tcPr>
            <w:tcW w:w="8286" w:type="dxa"/>
          </w:tcPr>
          <w:p w14:paraId="2B5C0ACC" w14:textId="32D952C7" w:rsidR="000F2917" w:rsidRPr="009B4CE9" w:rsidRDefault="000F2917" w:rsidP="000F2917">
            <w:pPr>
              <w:overflowPunct/>
              <w:autoSpaceDE/>
              <w:autoSpaceDN/>
              <w:adjustRightInd/>
              <w:spacing w:after="120"/>
              <w:textAlignment w:val="auto"/>
              <w:rPr>
                <w:rFonts w:eastAsiaTheme="minorEastAsia"/>
                <w:bCs/>
                <w:lang w:val="en-US" w:eastAsia="ko-KR"/>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w:t>
            </w:r>
            <w:proofErr w:type="gramStart"/>
            <w:r>
              <w:rPr>
                <w:rFonts w:eastAsia="Malgun Gothic"/>
                <w:bCs/>
                <w:lang w:val="en-US" w:eastAsia="ko-KR"/>
              </w:rPr>
              <w:t>prefer</w:t>
            </w:r>
            <w:proofErr w:type="gramEnd"/>
            <w:r>
              <w:rPr>
                <w:rFonts w:eastAsia="Malgun Gothic"/>
                <w:bCs/>
                <w:lang w:val="en-US" w:eastAsia="ko-KR"/>
              </w:rPr>
              <w:t xml:space="preserve"> option 1 as proponent the ON/OFF time mask for different carrier. RAN4 shall consider the priority between NR SL and NR </w:t>
            </w:r>
            <w:proofErr w:type="spellStart"/>
            <w:r>
              <w:rPr>
                <w:rFonts w:eastAsia="Malgun Gothic"/>
                <w:bCs/>
                <w:lang w:val="en-US" w:eastAsia="ko-KR"/>
              </w:rPr>
              <w:t>Uu</w:t>
            </w:r>
            <w:proofErr w:type="spellEnd"/>
            <w:r>
              <w:rPr>
                <w:rFonts w:eastAsia="Malgun Gothic"/>
                <w:bCs/>
                <w:lang w:val="en-US" w:eastAsia="ko-KR"/>
              </w:rPr>
              <w:t xml:space="preserve">. </w:t>
            </w:r>
          </w:p>
        </w:tc>
      </w:tr>
      <w:tr w:rsidR="000F2917" w14:paraId="72942CAE" w14:textId="77777777" w:rsidTr="000F2917">
        <w:tc>
          <w:tcPr>
            <w:tcW w:w="1345" w:type="dxa"/>
          </w:tcPr>
          <w:p w14:paraId="5B5D500D" w14:textId="305459E8" w:rsidR="000F2917" w:rsidRPr="009B4CE9" w:rsidRDefault="00C80B8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25D4DFA3" w14:textId="26A7CB72" w:rsidR="000F2917" w:rsidRPr="00681956" w:rsidRDefault="00C80B87"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Different from same carrier case, we don’t think that SL timing misalignment is a big issue for different carrier. Similar to same carrier, no need to consider the TA for the time mask.</w:t>
            </w:r>
          </w:p>
        </w:tc>
      </w:tr>
      <w:tr w:rsidR="000F2917" w14:paraId="119CCE64" w14:textId="77777777" w:rsidTr="000F2917">
        <w:tc>
          <w:tcPr>
            <w:tcW w:w="1345" w:type="dxa"/>
          </w:tcPr>
          <w:p w14:paraId="3982FF74" w14:textId="6B3FAF69" w:rsidR="000F2917" w:rsidRPr="009B4CE9" w:rsidRDefault="0001454C"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66C3C977" w14:textId="23A3D5AB" w:rsidR="0001454C" w:rsidRDefault="0001454C" w:rsidP="0001454C">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4: Before selecting a time mask for the different carrier case RAN4 should agree on whether a RF test for switching time is needed similar to what was done for intra-RAT LTE V2X to NR V2X switching. In RAN4#101-e in WF R4-2120315 it was agreed for the “</w:t>
            </w:r>
            <w:r w:rsidRPr="008216A8">
              <w:t>Scheduling restriction calculation when switching TDM based intra-band con-current SL operation</w:t>
            </w:r>
            <w:r>
              <w:t>”</w:t>
            </w:r>
          </w:p>
          <w:p w14:paraId="0014D305" w14:textId="77777777" w:rsidR="0001454C" w:rsidRPr="002D5ED0" w:rsidRDefault="0001454C" w:rsidP="0001454C">
            <w:pPr>
              <w:rPr>
                <w:rFonts w:eastAsia="Malgun Gothic"/>
                <w:highlight w:val="green"/>
                <w:lang w:val="sv-SE"/>
              </w:rPr>
            </w:pPr>
            <w:r w:rsidRPr="002D5ED0">
              <w:rPr>
                <w:rFonts w:eastAsia="Malgun Gothic"/>
                <w:highlight w:val="green"/>
                <w:lang w:val="sv-SE"/>
              </w:rPr>
              <w:t>Agreement</w:t>
            </w:r>
          </w:p>
          <w:p w14:paraId="39F012CD" w14:textId="77777777" w:rsidR="0001454C" w:rsidRPr="005D38EF" w:rsidRDefault="0001454C" w:rsidP="0001454C">
            <w:pPr>
              <w:pStyle w:val="afe"/>
              <w:numPr>
                <w:ilvl w:val="0"/>
                <w:numId w:val="19"/>
              </w:numPr>
              <w:spacing w:line="259" w:lineRule="auto"/>
              <w:ind w:firstLineChars="0"/>
              <w:jc w:val="both"/>
              <w:rPr>
                <w:i/>
                <w:highlight w:val="green"/>
                <w:lang w:val="en-US" w:eastAsia="zh-CN"/>
              </w:rPr>
            </w:pPr>
            <w:r w:rsidRPr="002D5ED0">
              <w:rPr>
                <w:rFonts w:eastAsia="宋体"/>
                <w:highlight w:val="green"/>
                <w:lang w:val="en-US" w:eastAsia="zh-CN"/>
              </w:rPr>
              <w:t xml:space="preserve">Define the scheduling </w:t>
            </w:r>
            <w:r w:rsidRPr="002D5ED0">
              <w:rPr>
                <w:rFonts w:eastAsia="Malgun Gothic"/>
                <w:highlight w:val="green"/>
                <w:lang w:val="en-US"/>
              </w:rPr>
              <w:t>availability requirements based on one slot</w:t>
            </w:r>
            <w:r w:rsidRPr="005D38EF">
              <w:rPr>
                <w:rFonts w:eastAsia="宋体"/>
                <w:highlight w:val="green"/>
                <w:lang w:val="en-US" w:eastAsia="zh-CN"/>
              </w:rPr>
              <w:t xml:space="preserve"> as baseline</w:t>
            </w:r>
          </w:p>
          <w:p w14:paraId="4A0E0DDA" w14:textId="77777777" w:rsidR="0001454C" w:rsidRPr="005D38EF" w:rsidRDefault="0001454C" w:rsidP="0001454C">
            <w:pPr>
              <w:pStyle w:val="afe"/>
              <w:numPr>
                <w:ilvl w:val="1"/>
                <w:numId w:val="18"/>
              </w:numPr>
              <w:spacing w:line="259" w:lineRule="auto"/>
              <w:ind w:firstLineChars="0"/>
              <w:jc w:val="both"/>
              <w:rPr>
                <w:rFonts w:eastAsia="Malgun Gothic"/>
                <w:highlight w:val="green"/>
                <w:lang w:val="en-US"/>
              </w:rPr>
            </w:pPr>
            <w:r w:rsidRPr="005D38EF">
              <w:rPr>
                <w:rFonts w:eastAsia="Malgun Gothic"/>
                <w:highlight w:val="green"/>
                <w:lang w:val="en-US"/>
              </w:rPr>
              <w:t xml:space="preserve">If </w:t>
            </w:r>
            <w:r w:rsidRPr="005D38EF">
              <w:rPr>
                <w:highlight w:val="green"/>
                <w:lang w:val="en-US" w:eastAsia="zh-CN"/>
              </w:rPr>
              <w:t>RF’s decision on the switching time</w:t>
            </w:r>
            <w:r w:rsidRPr="005D38EF">
              <w:rPr>
                <w:rFonts w:eastAsia="Malgun Gothic"/>
                <w:highlight w:val="green"/>
                <w:lang w:val="en-US"/>
              </w:rPr>
              <w:t xml:space="preserve"> impacts on it, it will be revisited.</w:t>
            </w:r>
          </w:p>
          <w:p w14:paraId="18364155" w14:textId="77777777" w:rsidR="0001454C" w:rsidRDefault="0001454C" w:rsidP="0001454C">
            <w:pPr>
              <w:overflowPunct/>
              <w:autoSpaceDE/>
              <w:autoSpaceDN/>
              <w:adjustRightInd/>
              <w:spacing w:after="120"/>
              <w:textAlignment w:val="auto"/>
              <w:rPr>
                <w:rFonts w:eastAsiaTheme="minorEastAsia"/>
                <w:bCs/>
                <w:lang w:val="en-US" w:eastAsia="ko-KR"/>
              </w:rPr>
            </w:pPr>
          </w:p>
          <w:p w14:paraId="718EE2B9" w14:textId="66507697" w:rsidR="000F2917" w:rsidRPr="009B4CE9" w:rsidRDefault="0001454C" w:rsidP="005F5926">
            <w:pPr>
              <w:overflowPunct/>
              <w:autoSpaceDE/>
              <w:autoSpaceDN/>
              <w:adjustRightInd/>
              <w:spacing w:after="120"/>
              <w:textAlignment w:val="auto"/>
              <w:rPr>
                <w:rFonts w:eastAsiaTheme="minorEastAsia"/>
                <w:bCs/>
                <w:lang w:val="en-US" w:eastAsia="zh-CN"/>
              </w:rPr>
            </w:pPr>
            <w:r>
              <w:rPr>
                <w:rFonts w:eastAsiaTheme="minorEastAsia"/>
                <w:bCs/>
                <w:lang w:val="en-US" w:eastAsia="ko-KR"/>
              </w:rPr>
              <w:t>Based on the above scheduling restriction</w:t>
            </w:r>
            <w:r w:rsidR="00EA4D56">
              <w:rPr>
                <w:rFonts w:eastAsiaTheme="minorEastAsia"/>
                <w:bCs/>
                <w:lang w:val="en-US" w:eastAsia="ko-KR"/>
              </w:rPr>
              <w:t xml:space="preserve"> calculation</w:t>
            </w:r>
            <w:r>
              <w:rPr>
                <w:rFonts w:eastAsiaTheme="minorEastAsia"/>
                <w:bCs/>
                <w:lang w:val="en-US" w:eastAsia="ko-KR"/>
              </w:rPr>
              <w:t xml:space="preserve"> being at least 1 slot in duration it is clear that the RF switching time is much shorter than the interruption time and no RF test for switching is required. If RAN4 agrees with this then we propose to send an LS to RAN5 informing them that RAN4 has agreed that no test for RF switching time is required and that the mask for the different carrier case that will be captured in 38.101-1 is only to illustrate the switching period position. We are not agreeable to selecting a time mask </w:t>
            </w:r>
            <w:r w:rsidR="00EA476E">
              <w:rPr>
                <w:rFonts w:eastAsiaTheme="minorEastAsia"/>
                <w:bCs/>
                <w:lang w:val="en-US" w:eastAsia="ko-KR"/>
              </w:rPr>
              <w:t xml:space="preserve">for the different carrier case </w:t>
            </w:r>
            <w:r>
              <w:rPr>
                <w:rFonts w:eastAsiaTheme="minorEastAsia"/>
                <w:bCs/>
                <w:lang w:val="en-US" w:eastAsia="ko-KR"/>
              </w:rPr>
              <w:t xml:space="preserve">until discussions on the need for RF testing and sending </w:t>
            </w:r>
            <w:proofErr w:type="gramStart"/>
            <w:r>
              <w:rPr>
                <w:rFonts w:eastAsiaTheme="minorEastAsia"/>
                <w:bCs/>
                <w:lang w:val="en-US" w:eastAsia="ko-KR"/>
              </w:rPr>
              <w:t>an LS</w:t>
            </w:r>
            <w:proofErr w:type="gramEnd"/>
            <w:r>
              <w:rPr>
                <w:rFonts w:eastAsiaTheme="minorEastAsia"/>
                <w:bCs/>
                <w:lang w:val="en-US" w:eastAsia="ko-KR"/>
              </w:rPr>
              <w:t xml:space="preserve"> have taken place in RAN4.</w:t>
            </w:r>
          </w:p>
        </w:tc>
      </w:tr>
      <w:tr w:rsidR="008355F4" w14:paraId="1993A145" w14:textId="77777777" w:rsidTr="000F2917">
        <w:tc>
          <w:tcPr>
            <w:tcW w:w="1345" w:type="dxa"/>
          </w:tcPr>
          <w:p w14:paraId="72FD2079" w14:textId="5D2EC9BE" w:rsidR="008355F4" w:rsidRDefault="008355F4" w:rsidP="000F2917">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73D3A5FC" w14:textId="1B5A2F2D" w:rsidR="008355F4" w:rsidRDefault="008355F4" w:rsidP="0001454C">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till we see similarity of the three proposals. Also we would like to point out that similar to NR SL and LTE SL switching, there might be </w:t>
            </w:r>
            <w:r w:rsidR="002531D3">
              <w:rPr>
                <w:rFonts w:eastAsiaTheme="minorEastAsia"/>
                <w:bCs/>
                <w:lang w:val="en-US" w:eastAsia="zh-CN"/>
              </w:rPr>
              <w:t>long enough interruption time for switching and hence the requirement can be further confined.</w:t>
            </w:r>
          </w:p>
        </w:tc>
      </w:tr>
      <w:tr w:rsidR="00991E70" w14:paraId="364513D2" w14:textId="77777777" w:rsidTr="000F2917">
        <w:tc>
          <w:tcPr>
            <w:tcW w:w="1345" w:type="dxa"/>
          </w:tcPr>
          <w:p w14:paraId="0C1C8852" w14:textId="3153353A" w:rsidR="00991E70" w:rsidRDefault="00991E70" w:rsidP="00991E70">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3DA6778C" w14:textId="602DC397" w:rsidR="00991E70" w:rsidRDefault="00991E70" w:rsidP="00991E70">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prefer no TA in the time mask.</w:t>
            </w:r>
          </w:p>
        </w:tc>
      </w:tr>
      <w:tr w:rsidR="00E06ABC" w14:paraId="00C8C6FA" w14:textId="77777777" w:rsidTr="000F2917">
        <w:tc>
          <w:tcPr>
            <w:tcW w:w="1345" w:type="dxa"/>
          </w:tcPr>
          <w:p w14:paraId="77114113" w14:textId="31860AF6" w:rsidR="00E06ABC" w:rsidRDefault="00E06ABC"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06132C44" w14:textId="3BB9AD51" w:rsidR="00DC1D45" w:rsidRDefault="00DC1D45" w:rsidP="00991E70">
            <w:pPr>
              <w:spacing w:after="120"/>
              <w:rPr>
                <w:rFonts w:eastAsiaTheme="minorEastAsia"/>
                <w:bCs/>
                <w:lang w:val="en-US" w:eastAsia="zh-CN"/>
              </w:rPr>
            </w:pPr>
            <w:r>
              <w:rPr>
                <w:rFonts w:eastAsiaTheme="minorEastAsia" w:hint="eastAsia"/>
                <w:bCs/>
                <w:lang w:val="en-US" w:eastAsia="zh-CN"/>
              </w:rPr>
              <w:t xml:space="preserve">If TA difference is considered in same carrier case, it should be also considered for different carrier case. It would be </w:t>
            </w:r>
            <w:r>
              <w:rPr>
                <w:rFonts w:eastAsiaTheme="minorEastAsia"/>
                <w:bCs/>
                <w:lang w:val="en-US" w:eastAsia="zh-CN"/>
              </w:rPr>
              <w:t>better</w:t>
            </w:r>
            <w:r>
              <w:rPr>
                <w:rFonts w:eastAsiaTheme="minorEastAsia" w:hint="eastAsia"/>
                <w:bCs/>
                <w:lang w:val="en-US" w:eastAsia="zh-CN"/>
              </w:rPr>
              <w:t xml:space="preserve"> to guarantee the alignment between same </w:t>
            </w:r>
            <w:r>
              <w:rPr>
                <w:rFonts w:eastAsiaTheme="minorEastAsia"/>
                <w:bCs/>
                <w:lang w:val="en-US" w:eastAsia="zh-CN"/>
              </w:rPr>
              <w:t>carrier</w:t>
            </w:r>
            <w:r>
              <w:rPr>
                <w:rFonts w:eastAsiaTheme="minorEastAsia" w:hint="eastAsia"/>
                <w:bCs/>
                <w:lang w:val="en-US" w:eastAsia="zh-CN"/>
              </w:rPr>
              <w:t xml:space="preserve"> and difference carrier for </w:t>
            </w:r>
            <w:r>
              <w:rPr>
                <w:rFonts w:eastAsiaTheme="minorEastAsia" w:hint="eastAsia"/>
                <w:bCs/>
                <w:lang w:val="en-US" w:eastAsia="zh-CN"/>
              </w:rPr>
              <w:lastRenderedPageBreak/>
              <w:t>TA inclusion.</w:t>
            </w:r>
          </w:p>
          <w:p w14:paraId="6BFA6A31" w14:textId="20ABF4E9" w:rsidR="00E06ABC" w:rsidRDefault="00E06ABC" w:rsidP="00991E70">
            <w:pPr>
              <w:spacing w:after="120"/>
              <w:rPr>
                <w:rFonts w:eastAsiaTheme="minorEastAsia"/>
                <w:bCs/>
                <w:lang w:val="en-US" w:eastAsia="zh-CN"/>
              </w:rPr>
            </w:pPr>
            <w:r>
              <w:rPr>
                <w:rFonts w:eastAsiaTheme="minorEastAsia" w:hint="eastAsia"/>
                <w:bCs/>
                <w:lang w:val="en-US" w:eastAsia="zh-CN"/>
              </w:rPr>
              <w:t xml:space="preserve">If RRM session has the similar scheduling availability requirements as intra-band LTE V2X &amp; NR V2X switching, the same principle </w:t>
            </w:r>
            <w:r w:rsidR="00DC1D45">
              <w:rPr>
                <w:rFonts w:eastAsiaTheme="minorEastAsia" w:hint="eastAsia"/>
                <w:bCs/>
                <w:lang w:val="en-US" w:eastAsia="zh-CN"/>
              </w:rPr>
              <w:t xml:space="preserve">used in Rel-16 </w:t>
            </w:r>
            <w:r>
              <w:rPr>
                <w:rFonts w:eastAsiaTheme="minorEastAsia" w:hint="eastAsia"/>
                <w:bCs/>
                <w:lang w:val="en-US" w:eastAsia="zh-CN"/>
              </w:rPr>
              <w:t>can be followed</w:t>
            </w:r>
            <w:r w:rsidR="0057772F">
              <w:rPr>
                <w:rFonts w:eastAsiaTheme="minorEastAsia" w:hint="eastAsia"/>
                <w:bCs/>
                <w:lang w:val="en-US" w:eastAsia="zh-CN"/>
              </w:rPr>
              <w:t>.</w:t>
            </w:r>
          </w:p>
        </w:tc>
      </w:tr>
    </w:tbl>
    <w:p w14:paraId="0D190421" w14:textId="77777777" w:rsidR="00CF4DBD" w:rsidRPr="00750A9A" w:rsidRDefault="00CF4DBD" w:rsidP="00CF4DBD">
      <w:pPr>
        <w:rPr>
          <w:b/>
          <w:u w:val="single"/>
          <w:lang w:eastAsia="zh-CN"/>
        </w:rPr>
      </w:pPr>
    </w:p>
    <w:p w14:paraId="70F85501" w14:textId="77777777" w:rsidR="00CF4DBD" w:rsidRDefault="00CF4DBD" w:rsidP="00CF4DBD">
      <w:pPr>
        <w:rPr>
          <w:b/>
          <w:u w:val="single"/>
          <w:lang w:eastAsia="zh-CN"/>
        </w:rPr>
      </w:pPr>
      <w:r w:rsidRPr="00D6059A">
        <w:rPr>
          <w:b/>
          <w:u w:val="single"/>
          <w:lang w:eastAsia="ko-KR"/>
        </w:rPr>
        <w:t>Issue 1-</w:t>
      </w:r>
      <w:r>
        <w:rPr>
          <w:rFonts w:hint="eastAsia"/>
          <w:b/>
          <w:u w:val="single"/>
          <w:lang w:eastAsia="zh-CN"/>
        </w:rPr>
        <w:t xml:space="preserve">2-1: Configured transmitted power </w:t>
      </w:r>
      <w:r>
        <w:rPr>
          <w:b/>
          <w:u w:val="single"/>
          <w:lang w:eastAsia="zh-CN"/>
        </w:rPr>
        <w:t xml:space="preserve">for intra-band </w:t>
      </w:r>
      <w:r>
        <w:rPr>
          <w:rFonts w:hint="eastAsia"/>
          <w:b/>
          <w:u w:val="single"/>
          <w:lang w:eastAsia="zh-CN"/>
        </w:rPr>
        <w:t xml:space="preserve">V2X </w:t>
      </w:r>
      <w:r>
        <w:rPr>
          <w:b/>
          <w:u w:val="single"/>
          <w:lang w:eastAsia="zh-CN"/>
        </w:rPr>
        <w:t>con-current operation</w:t>
      </w:r>
    </w:p>
    <w:tbl>
      <w:tblPr>
        <w:tblStyle w:val="afd"/>
        <w:tblW w:w="0" w:type="auto"/>
        <w:tblLook w:val="04A0" w:firstRow="1" w:lastRow="0" w:firstColumn="1" w:lastColumn="0" w:noHBand="0" w:noVBand="1"/>
      </w:tblPr>
      <w:tblGrid>
        <w:gridCol w:w="1345"/>
        <w:gridCol w:w="8286"/>
      </w:tblGrid>
      <w:tr w:rsidR="00CF4DBD" w14:paraId="57F3C8B2" w14:textId="77777777" w:rsidTr="000F2917">
        <w:tc>
          <w:tcPr>
            <w:tcW w:w="1345" w:type="dxa"/>
          </w:tcPr>
          <w:p w14:paraId="5DF458A4"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1F96712"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4E32279" w14:textId="77777777" w:rsidTr="000F2917">
        <w:tc>
          <w:tcPr>
            <w:tcW w:w="1345" w:type="dxa"/>
          </w:tcPr>
          <w:p w14:paraId="3E67467C" w14:textId="56496C3E" w:rsidR="00CF4DBD" w:rsidRPr="000F2917" w:rsidRDefault="000F2917"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1B07CA28" w14:textId="5CFFB363" w:rsidR="00CF4DBD" w:rsidRPr="000F2917" w:rsidRDefault="000F2917" w:rsidP="000F2917">
            <w:pPr>
              <w:overflowPunct/>
              <w:autoSpaceDE/>
              <w:autoSpaceDN/>
              <w:adjustRightInd/>
              <w:spacing w:after="120"/>
              <w:textAlignment w:val="auto"/>
              <w:rPr>
                <w:rFonts w:eastAsia="Malgun Gothic"/>
                <w:bCs/>
                <w:lang w:val="en-US" w:eastAsia="ko-KR"/>
              </w:rPr>
            </w:pPr>
            <w:r>
              <w:rPr>
                <w:rFonts w:eastAsia="Malgun Gothic"/>
                <w:bCs/>
                <w:lang w:val="en-US" w:eastAsia="ko-KR"/>
              </w:rPr>
              <w:t xml:space="preserve">Prefer option 1. </w:t>
            </w:r>
            <w:r>
              <w:rPr>
                <w:rFonts w:eastAsia="Malgun Gothic" w:hint="eastAsia"/>
                <w:bCs/>
                <w:lang w:val="en-US" w:eastAsia="ko-KR"/>
              </w:rPr>
              <w:t xml:space="preserve">For the intra-band con-current V2X UE, all operation is independent as like inter-band CA. </w:t>
            </w:r>
            <w:r>
              <w:rPr>
                <w:rFonts w:eastAsia="Malgun Gothic"/>
                <w:bCs/>
                <w:lang w:val="en-US" w:eastAsia="ko-KR"/>
              </w:rPr>
              <w:t xml:space="preserve">Also we assumed separate RF architecture for FDM operation. Based on this, RAN4 need to define the configured </w:t>
            </w:r>
            <w:proofErr w:type="spellStart"/>
            <w:r>
              <w:rPr>
                <w:rFonts w:eastAsia="Malgun Gothic"/>
                <w:bCs/>
                <w:lang w:val="en-US" w:eastAsia="ko-KR"/>
              </w:rPr>
              <w:t>Tx</w:t>
            </w:r>
            <w:proofErr w:type="spellEnd"/>
            <w:r>
              <w:rPr>
                <w:rFonts w:eastAsia="Malgun Gothic"/>
                <w:bCs/>
                <w:lang w:val="en-US" w:eastAsia="ko-KR"/>
              </w:rPr>
              <w:t xml:space="preserve"> power as referred with the inter-band CA/DC.</w:t>
            </w:r>
          </w:p>
        </w:tc>
      </w:tr>
      <w:tr w:rsidR="00CF4DBD" w14:paraId="386CA6C6" w14:textId="77777777" w:rsidTr="000F2917">
        <w:tc>
          <w:tcPr>
            <w:tcW w:w="1345" w:type="dxa"/>
          </w:tcPr>
          <w:p w14:paraId="68AE2970" w14:textId="4C52FB3A" w:rsidR="00CF4DBD" w:rsidRPr="009B4CE9" w:rsidRDefault="00CD2D1E"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547CCF7C" w14:textId="77777777" w:rsidR="00CF4DBD" w:rsidRDefault="00CD2D1E" w:rsidP="00303038">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option 2. We think that this is a fundamental issue for </w:t>
            </w:r>
            <w:r w:rsidR="00303038">
              <w:rPr>
                <w:rFonts w:eastAsiaTheme="minorEastAsia"/>
                <w:bCs/>
                <w:lang w:val="en-US" w:eastAsia="zh-CN"/>
              </w:rPr>
              <w:t xml:space="preserve">the principle to determine the configured power requirement for intra-band con-current operation. Different from inter-band, there is a total MPR specified for intra-band case, which means that the UE has to have some power </w:t>
            </w:r>
            <w:proofErr w:type="spellStart"/>
            <w:r w:rsidR="00303038">
              <w:rPr>
                <w:rFonts w:eastAsiaTheme="minorEastAsia"/>
                <w:bCs/>
                <w:lang w:val="en-US" w:eastAsia="zh-CN"/>
              </w:rPr>
              <w:t>backoff</w:t>
            </w:r>
            <w:proofErr w:type="spellEnd"/>
            <w:r w:rsidR="00303038">
              <w:rPr>
                <w:rFonts w:eastAsiaTheme="minorEastAsia"/>
                <w:bCs/>
                <w:lang w:val="en-US" w:eastAsia="zh-CN"/>
              </w:rPr>
              <w:t xml:space="preserve"> to comply with the spectrum related requirements. However, the total power </w:t>
            </w:r>
            <w:proofErr w:type="spellStart"/>
            <w:r w:rsidR="00303038">
              <w:rPr>
                <w:rFonts w:eastAsiaTheme="minorEastAsia"/>
                <w:bCs/>
                <w:lang w:val="en-US" w:eastAsia="zh-CN"/>
              </w:rPr>
              <w:t>backoff</w:t>
            </w:r>
            <w:proofErr w:type="spellEnd"/>
            <w:r w:rsidR="00303038">
              <w:rPr>
                <w:rFonts w:eastAsiaTheme="minorEastAsia"/>
                <w:bCs/>
                <w:lang w:val="en-US" w:eastAsia="zh-CN"/>
              </w:rPr>
              <w:t xml:space="preserve">, i.e. </w:t>
            </w:r>
            <w:proofErr w:type="spellStart"/>
            <w:r w:rsidR="00303038">
              <w:rPr>
                <w:rFonts w:eastAsiaTheme="minorEastAsia"/>
                <w:bCs/>
                <w:lang w:val="en-US" w:eastAsia="zh-CN"/>
              </w:rPr>
              <w:t>MPR</w:t>
            </w:r>
            <w:r w:rsidR="00303038" w:rsidRPr="00303038">
              <w:rPr>
                <w:rFonts w:eastAsiaTheme="minorEastAsia"/>
                <w:bCs/>
                <w:vertAlign w:val="subscript"/>
                <w:lang w:val="en-US" w:eastAsia="zh-CN"/>
              </w:rPr>
              <w:t>intra</w:t>
            </w:r>
            <w:proofErr w:type="spellEnd"/>
            <w:r w:rsidR="00303038">
              <w:rPr>
                <w:rFonts w:eastAsiaTheme="minorEastAsia"/>
                <w:bCs/>
                <w:lang w:val="en-US" w:eastAsia="zh-CN"/>
              </w:rPr>
              <w:t xml:space="preserve"> is applied to </w:t>
            </w:r>
            <w:proofErr w:type="spellStart"/>
            <w:r w:rsidR="00303038">
              <w:rPr>
                <w:rFonts w:eastAsiaTheme="minorEastAsia"/>
                <w:bCs/>
                <w:lang w:val="en-US" w:eastAsia="zh-CN"/>
              </w:rPr>
              <w:t>Uu</w:t>
            </w:r>
            <w:proofErr w:type="spellEnd"/>
            <w:r w:rsidR="00303038">
              <w:rPr>
                <w:rFonts w:eastAsiaTheme="minorEastAsia"/>
                <w:bCs/>
                <w:lang w:val="en-US" w:eastAsia="zh-CN"/>
              </w:rPr>
              <w:t xml:space="preserve"> and SL together. </w:t>
            </w:r>
          </w:p>
          <w:p w14:paraId="49619BAB" w14:textId="77777777" w:rsidR="00303038" w:rsidRDefault="00303038" w:rsidP="00303038">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Besides the similarity to NR intra-band CA for the con-current operation in nature, we can also </w:t>
            </w:r>
            <w:proofErr w:type="gramStart"/>
            <w:r>
              <w:rPr>
                <w:rFonts w:eastAsiaTheme="minorEastAsia"/>
                <w:bCs/>
                <w:lang w:val="en-US" w:eastAsia="zh-CN"/>
              </w:rPr>
              <w:t>noticed</w:t>
            </w:r>
            <w:proofErr w:type="gramEnd"/>
            <w:r>
              <w:rPr>
                <w:rFonts w:eastAsiaTheme="minorEastAsia"/>
                <w:bCs/>
                <w:lang w:val="en-US" w:eastAsia="zh-CN"/>
              </w:rPr>
              <w:t xml:space="preserve"> that total power </w:t>
            </w:r>
            <w:proofErr w:type="spellStart"/>
            <w:r>
              <w:rPr>
                <w:rFonts w:eastAsiaTheme="minorEastAsia"/>
                <w:bCs/>
                <w:lang w:val="en-US" w:eastAsia="zh-CN"/>
              </w:rPr>
              <w:t>backoff</w:t>
            </w:r>
            <w:proofErr w:type="spellEnd"/>
            <w:r>
              <w:rPr>
                <w:rFonts w:eastAsiaTheme="minorEastAsia"/>
                <w:bCs/>
                <w:lang w:val="en-US" w:eastAsia="zh-CN"/>
              </w:rPr>
              <w:t xml:space="preserve"> is also specified for LTE V2X multi-carrier. </w:t>
            </w:r>
          </w:p>
          <w:p w14:paraId="7C789157" w14:textId="04038E64" w:rsidR="00303038" w:rsidRPr="00681956" w:rsidRDefault="00303038" w:rsidP="00303038">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In addition, TDM or FDM is </w:t>
            </w:r>
            <w:r w:rsidR="00B15113">
              <w:rPr>
                <w:rFonts w:eastAsiaTheme="minorEastAsia"/>
                <w:bCs/>
                <w:lang w:val="en-US" w:eastAsia="zh-CN"/>
              </w:rPr>
              <w:t xml:space="preserve">just </w:t>
            </w:r>
            <w:r>
              <w:rPr>
                <w:rFonts w:eastAsiaTheme="minorEastAsia"/>
                <w:bCs/>
                <w:lang w:val="en-US" w:eastAsia="zh-CN"/>
              </w:rPr>
              <w:t xml:space="preserve">to facilitate the RAN4 discussion, which </w:t>
            </w:r>
            <w:proofErr w:type="gramStart"/>
            <w:r>
              <w:rPr>
                <w:rFonts w:eastAsiaTheme="minorEastAsia"/>
                <w:bCs/>
                <w:lang w:val="en-US" w:eastAsia="zh-CN"/>
              </w:rPr>
              <w:t>is not the terms</w:t>
            </w:r>
            <w:proofErr w:type="gramEnd"/>
            <w:r>
              <w:rPr>
                <w:rFonts w:eastAsiaTheme="minorEastAsia"/>
                <w:bCs/>
                <w:lang w:val="en-US" w:eastAsia="zh-CN"/>
              </w:rPr>
              <w:t xml:space="preserve"> used by RAN1</w:t>
            </w:r>
            <w:r w:rsidR="00B15113">
              <w:rPr>
                <w:rFonts w:eastAsiaTheme="minorEastAsia"/>
                <w:bCs/>
                <w:lang w:val="en-US" w:eastAsia="zh-CN"/>
              </w:rPr>
              <w:t xml:space="preserve"> SL</w:t>
            </w:r>
            <w:r>
              <w:rPr>
                <w:rFonts w:eastAsiaTheme="minorEastAsia"/>
                <w:bCs/>
                <w:lang w:val="en-US" w:eastAsia="zh-CN"/>
              </w:rPr>
              <w:t>. Whether TDM or FDM is not determined by UE side, but the NW scheduling or pre-</w:t>
            </w:r>
            <w:r w:rsidR="00B15113">
              <w:rPr>
                <w:rFonts w:eastAsiaTheme="minorEastAsia"/>
                <w:bCs/>
                <w:lang w:val="en-US" w:eastAsia="zh-CN"/>
              </w:rPr>
              <w:t xml:space="preserve">configuration. Thus the requirements should be defined as generic as possible. </w:t>
            </w:r>
          </w:p>
        </w:tc>
      </w:tr>
      <w:tr w:rsidR="00E8421C" w14:paraId="6C36E424" w14:textId="77777777" w:rsidTr="000F2917">
        <w:tc>
          <w:tcPr>
            <w:tcW w:w="1345" w:type="dxa"/>
          </w:tcPr>
          <w:p w14:paraId="3B46D09F" w14:textId="45B86268" w:rsidR="00E8421C" w:rsidRPr="009B4CE9" w:rsidRDefault="00E8421C" w:rsidP="00E8421C">
            <w:pPr>
              <w:overflowPunct/>
              <w:autoSpaceDE/>
              <w:autoSpaceDN/>
              <w:adjustRightInd/>
              <w:spacing w:after="120"/>
              <w:textAlignment w:val="auto"/>
              <w:rPr>
                <w:rFonts w:eastAsiaTheme="minorEastAsia"/>
                <w:bCs/>
                <w:lang w:val="en-US" w:eastAsia="zh-CN"/>
              </w:rPr>
            </w:pPr>
            <w:r>
              <w:rPr>
                <w:rFonts w:eastAsiaTheme="minorEastAsia"/>
                <w:bCs/>
                <w:lang w:val="en-US" w:eastAsia="ko-KR"/>
              </w:rPr>
              <w:t>Qualcomm</w:t>
            </w:r>
          </w:p>
        </w:tc>
        <w:tc>
          <w:tcPr>
            <w:tcW w:w="8286" w:type="dxa"/>
          </w:tcPr>
          <w:p w14:paraId="26BE43AC" w14:textId="646E53D2" w:rsidR="00E8421C" w:rsidRPr="009B4CE9" w:rsidRDefault="00E8421C" w:rsidP="00E8421C">
            <w:pPr>
              <w:spacing w:after="120"/>
              <w:rPr>
                <w:rFonts w:eastAsiaTheme="minorEastAsia"/>
                <w:bCs/>
                <w:lang w:val="en-US" w:eastAsia="zh-CN"/>
              </w:rPr>
            </w:pPr>
            <w:r>
              <w:rPr>
                <w:rFonts w:eastAsiaTheme="minorEastAsia"/>
                <w:bCs/>
                <w:lang w:val="en-US" w:eastAsia="ko-KR"/>
              </w:rPr>
              <w:t>Option 2: Reuse the principle of intra-band CA and LTE intra-band contiguous V2X multi-carrier</w:t>
            </w:r>
          </w:p>
        </w:tc>
      </w:tr>
      <w:tr w:rsidR="002531D3" w14:paraId="7873B86D" w14:textId="77777777" w:rsidTr="000F2917">
        <w:tc>
          <w:tcPr>
            <w:tcW w:w="1345" w:type="dxa"/>
          </w:tcPr>
          <w:p w14:paraId="3D159FE2" w14:textId="7458D702" w:rsidR="002531D3" w:rsidRDefault="002531D3" w:rsidP="00E8421C">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01A3800A" w14:textId="631A770E" w:rsidR="002531D3" w:rsidRDefault="002531D3" w:rsidP="002531D3">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s pointed out in our contribution, the TDM operation can reuse inter-band concurrent like principle. But for FDM operation, we can reuse the CA principle.</w:t>
            </w:r>
          </w:p>
        </w:tc>
      </w:tr>
      <w:tr w:rsidR="00991E70" w14:paraId="5F4EE4E0" w14:textId="77777777" w:rsidTr="000F2917">
        <w:tc>
          <w:tcPr>
            <w:tcW w:w="1345" w:type="dxa"/>
          </w:tcPr>
          <w:p w14:paraId="1955B3EE" w14:textId="415A2E0A" w:rsidR="00991E70" w:rsidRDefault="00991E70" w:rsidP="00991E70">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7E4604B" w14:textId="3BA50402" w:rsidR="00991E70" w:rsidRDefault="00991E70" w:rsidP="00991E70">
            <w:pPr>
              <w:spacing w:after="120"/>
              <w:rPr>
                <w:rFonts w:eastAsiaTheme="minorEastAsia"/>
                <w:bCs/>
                <w:lang w:val="en-US" w:eastAsia="zh-CN"/>
              </w:rPr>
            </w:pPr>
            <w:r w:rsidRPr="00963ACF">
              <w:rPr>
                <w:rFonts w:eastAsiaTheme="minorEastAsia"/>
                <w:bCs/>
                <w:lang w:val="en-US" w:eastAsia="ko-KR"/>
              </w:rPr>
              <w:t>o</w:t>
            </w:r>
            <w:r w:rsidRPr="00963ACF">
              <w:rPr>
                <w:rFonts w:eastAsiaTheme="minorEastAsia"/>
                <w:bCs/>
                <w:lang w:val="en-US" w:eastAsia="ko-KR"/>
              </w:rPr>
              <w:tab/>
              <w:t>Option 2: Reuse the principle of NR intra-band CA.</w:t>
            </w:r>
          </w:p>
        </w:tc>
      </w:tr>
      <w:tr w:rsidR="00351D8B" w14:paraId="08F52A17" w14:textId="77777777" w:rsidTr="000F2917">
        <w:tc>
          <w:tcPr>
            <w:tcW w:w="1345" w:type="dxa"/>
          </w:tcPr>
          <w:p w14:paraId="40FE0CFC" w14:textId="405C6DFA" w:rsidR="00351D8B" w:rsidRDefault="00351D8B"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6D44F197" w14:textId="27AFEF87" w:rsidR="00351D8B" w:rsidRPr="00963ACF" w:rsidRDefault="00351D8B" w:rsidP="00991E70">
            <w:pPr>
              <w:spacing w:after="120"/>
              <w:rPr>
                <w:rFonts w:eastAsiaTheme="minorEastAsia"/>
                <w:bCs/>
                <w:lang w:val="en-US" w:eastAsia="zh-CN"/>
              </w:rPr>
            </w:pPr>
            <w:r>
              <w:rPr>
                <w:rFonts w:eastAsiaTheme="minorEastAsia" w:hint="eastAsia"/>
                <w:bCs/>
                <w:lang w:val="en-US" w:eastAsia="zh-CN"/>
              </w:rPr>
              <w:t xml:space="preserve">Prefer option 1.  We share the similar view with </w:t>
            </w:r>
            <w:proofErr w:type="spellStart"/>
            <w:r>
              <w:rPr>
                <w:rFonts w:eastAsiaTheme="minorEastAsia" w:hint="eastAsia"/>
                <w:bCs/>
                <w:lang w:val="en-US" w:eastAsia="zh-CN"/>
              </w:rPr>
              <w:t>Xiaomi</w:t>
            </w:r>
            <w:proofErr w:type="spellEnd"/>
            <w:r>
              <w:rPr>
                <w:rFonts w:eastAsiaTheme="minorEastAsia" w:hint="eastAsia"/>
                <w:bCs/>
                <w:lang w:val="en-US" w:eastAsia="zh-CN"/>
              </w:rPr>
              <w:t xml:space="preserve"> for TDM and FDM operation.</w:t>
            </w:r>
          </w:p>
        </w:tc>
      </w:tr>
    </w:tbl>
    <w:p w14:paraId="47A69D7B" w14:textId="77777777" w:rsidR="00CF4DBD" w:rsidRPr="00D6059A" w:rsidRDefault="00CF4DBD" w:rsidP="00CF4DBD">
      <w:pPr>
        <w:rPr>
          <w:b/>
          <w:u w:val="single"/>
          <w:lang w:eastAsia="zh-CN"/>
        </w:rPr>
      </w:pPr>
    </w:p>
    <w:p w14:paraId="01E1FA3C"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tbl>
      <w:tblPr>
        <w:tblStyle w:val="afd"/>
        <w:tblW w:w="0" w:type="auto"/>
        <w:tblLook w:val="04A0" w:firstRow="1" w:lastRow="0" w:firstColumn="1" w:lastColumn="0" w:noHBand="0" w:noVBand="1"/>
      </w:tblPr>
      <w:tblGrid>
        <w:gridCol w:w="1345"/>
        <w:gridCol w:w="8286"/>
      </w:tblGrid>
      <w:tr w:rsidR="00CF4DBD" w14:paraId="51BF3FFF" w14:textId="77777777" w:rsidTr="000F2917">
        <w:tc>
          <w:tcPr>
            <w:tcW w:w="1345" w:type="dxa"/>
          </w:tcPr>
          <w:p w14:paraId="41182008"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591B450"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59827E7" w14:textId="77777777" w:rsidTr="000F2917">
        <w:tc>
          <w:tcPr>
            <w:tcW w:w="1345" w:type="dxa"/>
          </w:tcPr>
          <w:p w14:paraId="3106F8CC" w14:textId="5891D1DA" w:rsidR="00CF4DBD" w:rsidRPr="000F2917" w:rsidRDefault="000F2917"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LGE</w:t>
            </w:r>
          </w:p>
        </w:tc>
        <w:tc>
          <w:tcPr>
            <w:tcW w:w="8286" w:type="dxa"/>
          </w:tcPr>
          <w:p w14:paraId="738377CF" w14:textId="4FFA60F6" w:rsidR="00CF4DBD" w:rsidRPr="000F2917" w:rsidRDefault="000F2917" w:rsidP="000F2917">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HW</w:t>
            </w:r>
            <w:r>
              <w:rPr>
                <w:rFonts w:eastAsia="Malgun Gothic"/>
                <w:bCs/>
                <w:lang w:val="en-US" w:eastAsia="ko-KR"/>
              </w:rPr>
              <w:t>’s MPR proposal</w:t>
            </w:r>
            <w:r>
              <w:rPr>
                <w:rFonts w:eastAsia="Malgun Gothic" w:hint="eastAsia"/>
                <w:bCs/>
                <w:lang w:val="en-US" w:eastAsia="ko-KR"/>
              </w:rPr>
              <w:t xml:space="preserve"> is not </w:t>
            </w:r>
            <w:r>
              <w:rPr>
                <w:rFonts w:eastAsia="Malgun Gothic"/>
                <w:bCs/>
                <w:lang w:val="en-US" w:eastAsia="ko-KR"/>
              </w:rPr>
              <w:t xml:space="preserve">based on measurement or simulations results. It is only request to use the intra-band MPR requirements with additional margin. And also RAN4 agreed to consider different modulation order and the specific RB allocation for NR SL with at least 10RBs. But, they do not consider the assumptions. So it is difficult to agree with option 2. RAN4 shall analyze the MPR results based on agreed simulation assumptions. So we recommend </w:t>
            </w:r>
            <w:proofErr w:type="gramStart"/>
            <w:r>
              <w:rPr>
                <w:rFonts w:eastAsia="Malgun Gothic"/>
                <w:bCs/>
                <w:lang w:val="en-US" w:eastAsia="ko-KR"/>
              </w:rPr>
              <w:t>to finalize</w:t>
            </w:r>
            <w:proofErr w:type="gramEnd"/>
            <w:r>
              <w:rPr>
                <w:rFonts w:eastAsia="Malgun Gothic"/>
                <w:bCs/>
                <w:lang w:val="en-US" w:eastAsia="ko-KR"/>
              </w:rPr>
              <w:t xml:space="preserve"> the MPR requirements with some company’s results at Feb. meeting.</w:t>
            </w:r>
          </w:p>
        </w:tc>
      </w:tr>
      <w:tr w:rsidR="00CF4DBD" w14:paraId="66E1834E" w14:textId="77777777" w:rsidTr="000F2917">
        <w:tc>
          <w:tcPr>
            <w:tcW w:w="1345" w:type="dxa"/>
          </w:tcPr>
          <w:p w14:paraId="093F8B62" w14:textId="3FA6328A" w:rsidR="00CF4DBD" w:rsidRPr="009B4CE9" w:rsidRDefault="002C1EA5"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65D2E67F" w14:textId="05B7173C" w:rsidR="00CF4DBD" w:rsidRPr="00681956" w:rsidRDefault="002C1EA5" w:rsidP="000F2917">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Compared to the requirements for UL CA, it’s a bit strange that requirements for con-current operation and dual </w:t>
            </w:r>
            <w:proofErr w:type="spellStart"/>
            <w:r>
              <w:rPr>
                <w:rFonts w:eastAsiaTheme="minorEastAsia"/>
                <w:bCs/>
                <w:lang w:val="en-US" w:eastAsia="zh-CN"/>
              </w:rPr>
              <w:t>Tx</w:t>
            </w:r>
            <w:proofErr w:type="spellEnd"/>
            <w:r>
              <w:rPr>
                <w:rFonts w:eastAsiaTheme="minorEastAsia"/>
                <w:bCs/>
                <w:lang w:val="en-US" w:eastAsia="zh-CN"/>
              </w:rPr>
              <w:t xml:space="preserve"> could have MPR even smaller than single </w:t>
            </w:r>
            <w:proofErr w:type="spellStart"/>
            <w:r>
              <w:rPr>
                <w:rFonts w:eastAsiaTheme="minorEastAsia"/>
                <w:bCs/>
                <w:lang w:val="en-US" w:eastAsia="zh-CN"/>
              </w:rPr>
              <w:t>Tx</w:t>
            </w:r>
            <w:proofErr w:type="spellEnd"/>
            <w:r>
              <w:rPr>
                <w:rFonts w:eastAsiaTheme="minorEastAsia"/>
                <w:bCs/>
                <w:lang w:val="en-US" w:eastAsia="zh-CN"/>
              </w:rPr>
              <w:t xml:space="preserve"> for one CC, even the feature of intra-band concurrent operation is similar to that of intra-band UL CA. We think some additional margin should be considered for the MPR requirements for intra-band con-current operation. </w:t>
            </w:r>
          </w:p>
        </w:tc>
      </w:tr>
      <w:tr w:rsidR="0080787E" w14:paraId="4E068FDF" w14:textId="77777777" w:rsidTr="000F2917">
        <w:tc>
          <w:tcPr>
            <w:tcW w:w="1345" w:type="dxa"/>
          </w:tcPr>
          <w:p w14:paraId="74773A20" w14:textId="72544253" w:rsidR="0080787E" w:rsidRPr="009B4CE9" w:rsidRDefault="0080787E" w:rsidP="0080787E">
            <w:pPr>
              <w:overflowPunct/>
              <w:autoSpaceDE/>
              <w:autoSpaceDN/>
              <w:adjustRightInd/>
              <w:spacing w:after="120"/>
              <w:textAlignment w:val="auto"/>
              <w:rPr>
                <w:rFonts w:eastAsiaTheme="minorEastAsia"/>
                <w:bCs/>
                <w:lang w:val="en-US" w:eastAsia="zh-CN"/>
              </w:rPr>
            </w:pPr>
            <w:r w:rsidRPr="00BC43D7">
              <w:rPr>
                <w:rFonts w:eastAsiaTheme="minorEastAsia"/>
                <w:bCs/>
                <w:lang w:val="en-US" w:eastAsia="ko-KR"/>
              </w:rPr>
              <w:t>Qualcomm</w:t>
            </w:r>
          </w:p>
        </w:tc>
        <w:tc>
          <w:tcPr>
            <w:tcW w:w="8286" w:type="dxa"/>
          </w:tcPr>
          <w:p w14:paraId="1CFDC1F5" w14:textId="433DE7BC" w:rsidR="0080787E" w:rsidRPr="009B4CE9" w:rsidRDefault="0080787E" w:rsidP="0080787E">
            <w:pPr>
              <w:spacing w:after="120"/>
              <w:rPr>
                <w:rFonts w:eastAsiaTheme="minorEastAsia"/>
                <w:bCs/>
                <w:lang w:val="en-US" w:eastAsia="zh-CN"/>
              </w:rPr>
            </w:pPr>
            <w:r w:rsidRPr="00BC43D7">
              <w:rPr>
                <w:rFonts w:eastAsiaTheme="minorEastAsia"/>
                <w:bCs/>
                <w:lang w:val="en-US" w:eastAsia="ko-KR"/>
              </w:rPr>
              <w:t>We presented contiguous RB MPR in RAN4#101-e based on PC2 typical measurements. What we showed was the MPR results were ~1.5dB to 1.8dB larger for 256QAM compared to the results in R4-2200556. As the testing was done under nominal conditions the MPR values captured in the specification should be several dBs larger to account for PVT. For non-contiguous RBs what we have seen is that the MPR can be several dBs larger compared to the contiguous case.</w:t>
            </w:r>
            <w:r w:rsidR="000417C8">
              <w:rPr>
                <w:rFonts w:eastAsiaTheme="minorEastAsia"/>
                <w:bCs/>
                <w:lang w:val="en-US" w:eastAsia="ko-KR"/>
              </w:rPr>
              <w:t xml:space="preserve"> We are of the opinion that further margin should be added to the current tentative MPR values captured in TR38.785.</w:t>
            </w:r>
          </w:p>
        </w:tc>
      </w:tr>
    </w:tbl>
    <w:p w14:paraId="10DB1DEF" w14:textId="77777777" w:rsidR="00CF4DBD" w:rsidRPr="00750A9A" w:rsidRDefault="00CF4DBD" w:rsidP="00CF4DBD">
      <w:pPr>
        <w:rPr>
          <w:b/>
          <w:u w:val="single"/>
          <w:lang w:eastAsia="zh-CN"/>
        </w:rPr>
      </w:pPr>
    </w:p>
    <w:p w14:paraId="57FA7B67" w14:textId="7461155E" w:rsidR="005B5347" w:rsidRPr="00CF4DBD" w:rsidRDefault="00CF4DBD" w:rsidP="005B5347">
      <w:pPr>
        <w:rPr>
          <w:b/>
          <w:u w:val="single"/>
          <w:lang w:val="en-US"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Capture note in TS or TR</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7E9B0F5" w14:textId="77777777" w:rsidTr="004628CA">
        <w:tc>
          <w:tcPr>
            <w:tcW w:w="1345" w:type="dxa"/>
          </w:tcPr>
          <w:p w14:paraId="06D54F74" w14:textId="53669CC0" w:rsidR="005B5347" w:rsidRPr="000F2917" w:rsidRDefault="000F2917" w:rsidP="004628CA">
            <w:pPr>
              <w:overflowPunct/>
              <w:autoSpaceDE/>
              <w:autoSpaceDN/>
              <w:adjustRightInd/>
              <w:spacing w:after="120"/>
              <w:textAlignment w:val="auto"/>
              <w:rPr>
                <w:rFonts w:eastAsia="Malgun Gothic"/>
                <w:bCs/>
                <w:lang w:val="en-US" w:eastAsia="ko-KR"/>
              </w:rPr>
            </w:pPr>
            <w:r>
              <w:rPr>
                <w:rFonts w:eastAsia="Malgun Gothic" w:hint="eastAsia"/>
                <w:bCs/>
                <w:lang w:val="en-US" w:eastAsia="ko-KR"/>
              </w:rPr>
              <w:lastRenderedPageBreak/>
              <w:t>LGE</w:t>
            </w:r>
          </w:p>
        </w:tc>
        <w:tc>
          <w:tcPr>
            <w:tcW w:w="8286" w:type="dxa"/>
          </w:tcPr>
          <w:p w14:paraId="240BEC11" w14:textId="33E80E65" w:rsidR="005B5347" w:rsidRDefault="000F2917" w:rsidP="009E3890">
            <w:pPr>
              <w:overflowPunct/>
              <w:autoSpaceDE/>
              <w:autoSpaceDN/>
              <w:adjustRightInd/>
              <w:spacing w:after="120"/>
              <w:textAlignment w:val="auto"/>
              <w:rPr>
                <w:rFonts w:eastAsia="Malgun Gothic"/>
                <w:bCs/>
                <w:lang w:val="en-US" w:eastAsia="ko-KR"/>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prefer option 1 as below in 5.2.3.2 in TR38.785</w:t>
            </w:r>
          </w:p>
          <w:p w14:paraId="4055D56E" w14:textId="1ED2B8E3" w:rsidR="000F2917" w:rsidRPr="000F2917" w:rsidRDefault="000F2917" w:rsidP="005F5926">
            <w:pPr>
              <w:spacing w:after="120"/>
              <w:rPr>
                <w:rFonts w:eastAsia="Malgun Gothic"/>
                <w:b/>
                <w:bCs/>
                <w:sz w:val="24"/>
                <w:lang w:eastAsia="ko-KR"/>
              </w:rPr>
            </w:pPr>
            <w:r w:rsidRPr="005F5926">
              <w:rPr>
                <w:rFonts w:eastAsia="Malgun Gothic"/>
                <w:bCs/>
                <w:lang w:val="en-US" w:eastAsia="ko-KR"/>
              </w:rPr>
              <w:t xml:space="preserve">NOTE: The different TA between NR SL and NR </w:t>
            </w:r>
            <w:proofErr w:type="spellStart"/>
            <w:r w:rsidRPr="005F5926">
              <w:rPr>
                <w:rFonts w:eastAsia="Malgun Gothic"/>
                <w:bCs/>
                <w:lang w:val="en-US" w:eastAsia="ko-KR"/>
              </w:rPr>
              <w:t>Uu</w:t>
            </w:r>
            <w:proofErr w:type="spellEnd"/>
            <w:r w:rsidRPr="005F5926">
              <w:rPr>
                <w:rFonts w:eastAsia="Malgun Gothic"/>
                <w:bCs/>
                <w:lang w:val="en-US" w:eastAsia="ko-KR"/>
              </w:rPr>
              <w:t xml:space="preserve"> could be interfered each other carrier. Some cases, the interference problem are </w:t>
            </w:r>
            <w:proofErr w:type="spellStart"/>
            <w:r w:rsidRPr="005F5926">
              <w:rPr>
                <w:rFonts w:eastAsia="Malgun Gothic"/>
                <w:bCs/>
                <w:lang w:val="en-US" w:eastAsia="ko-KR"/>
              </w:rPr>
              <w:t>elimited</w:t>
            </w:r>
            <w:proofErr w:type="spellEnd"/>
            <w:r w:rsidRPr="005F5926">
              <w:rPr>
                <w:rFonts w:eastAsia="Malgun Gothic"/>
                <w:bCs/>
                <w:lang w:val="en-US" w:eastAsia="ko-KR"/>
              </w:rPr>
              <w:t xml:space="preserve"> by last symbol puncturing and other means. Specially, the interference problem will be raised for the larger cell range such as over 5km cell range.</w:t>
            </w:r>
          </w:p>
        </w:tc>
      </w:tr>
      <w:tr w:rsidR="005B5347" w14:paraId="4A4485CA" w14:textId="77777777" w:rsidTr="004628CA">
        <w:tc>
          <w:tcPr>
            <w:tcW w:w="1345" w:type="dxa"/>
          </w:tcPr>
          <w:p w14:paraId="1B36723C" w14:textId="43A2B047" w:rsidR="005B5347" w:rsidRPr="009B4CE9" w:rsidRDefault="002C1EA5" w:rsidP="004628C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8286" w:type="dxa"/>
          </w:tcPr>
          <w:p w14:paraId="12C9295D" w14:textId="2FEE88E2" w:rsidR="005B5347" w:rsidRPr="00681956" w:rsidRDefault="002C1EA5" w:rsidP="004628C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to consider the Note in TS. Specific wording can be further discussed. </w:t>
            </w:r>
          </w:p>
        </w:tc>
      </w:tr>
      <w:tr w:rsidR="00E8421C" w14:paraId="5A5AE637" w14:textId="77777777" w:rsidTr="004628CA">
        <w:tc>
          <w:tcPr>
            <w:tcW w:w="1345" w:type="dxa"/>
          </w:tcPr>
          <w:p w14:paraId="41CD6848" w14:textId="34C7A6B3" w:rsidR="00E8421C" w:rsidRPr="009B4CE9" w:rsidRDefault="00E8421C" w:rsidP="00E8421C">
            <w:pPr>
              <w:overflowPunct/>
              <w:autoSpaceDE/>
              <w:autoSpaceDN/>
              <w:adjustRightInd/>
              <w:spacing w:after="120"/>
              <w:textAlignment w:val="auto"/>
              <w:rPr>
                <w:rFonts w:eastAsiaTheme="minorEastAsia"/>
                <w:bCs/>
                <w:lang w:val="en-US" w:eastAsia="zh-CN"/>
              </w:rPr>
            </w:pPr>
            <w:r>
              <w:rPr>
                <w:rFonts w:eastAsiaTheme="minorEastAsia"/>
                <w:bCs/>
                <w:lang w:val="en-US" w:eastAsia="ko-KR"/>
              </w:rPr>
              <w:t>Qualcomm</w:t>
            </w:r>
          </w:p>
        </w:tc>
        <w:tc>
          <w:tcPr>
            <w:tcW w:w="8286" w:type="dxa"/>
          </w:tcPr>
          <w:p w14:paraId="00265A17" w14:textId="6A52DF11" w:rsidR="00E8421C" w:rsidRPr="009B4CE9" w:rsidRDefault="00E8421C" w:rsidP="00E8421C">
            <w:pPr>
              <w:spacing w:after="120"/>
              <w:rPr>
                <w:rFonts w:eastAsiaTheme="minorEastAsia"/>
                <w:bCs/>
                <w:lang w:val="en-US" w:eastAsia="zh-CN"/>
              </w:rPr>
            </w:pPr>
            <w:r>
              <w:rPr>
                <w:rFonts w:eastAsiaTheme="minorEastAsia"/>
                <w:bCs/>
                <w:lang w:val="en-US" w:eastAsia="ko-KR"/>
              </w:rPr>
              <w:t>Option 3: we do not think that a note needs to be captured. However, if companies deem that a note is necessary then we think that it is most appropriate to capture it in the TR</w:t>
            </w:r>
          </w:p>
        </w:tc>
      </w:tr>
      <w:tr w:rsidR="00240BE2" w14:paraId="6889A7AF" w14:textId="77777777" w:rsidTr="004628CA">
        <w:tc>
          <w:tcPr>
            <w:tcW w:w="1345" w:type="dxa"/>
          </w:tcPr>
          <w:p w14:paraId="790EE86B" w14:textId="1B3BAEA8" w:rsidR="00240BE2" w:rsidRDefault="00240BE2" w:rsidP="00E8421C">
            <w:pPr>
              <w:spacing w:after="120"/>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8286" w:type="dxa"/>
          </w:tcPr>
          <w:p w14:paraId="4BF747C8" w14:textId="3AC04FDC" w:rsidR="00240BE2" w:rsidRDefault="00240BE2" w:rsidP="00E8421C">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LG that to specify current in Rel-17 the interference can be mitigated by SL last symbol puncturing with certain cell range. But for further release for new bands and cell range, things can be changed. And to capture this in TR</w:t>
            </w:r>
            <w:proofErr w:type="gramStart"/>
            <w:r>
              <w:rPr>
                <w:rFonts w:eastAsiaTheme="minorEastAsia"/>
                <w:bCs/>
                <w:lang w:val="en-US" w:eastAsia="zh-CN"/>
              </w:rPr>
              <w:t>,.</w:t>
            </w:r>
            <w:proofErr w:type="gramEnd"/>
          </w:p>
        </w:tc>
      </w:tr>
      <w:tr w:rsidR="00991E70" w14:paraId="44A82757" w14:textId="77777777" w:rsidTr="004628CA">
        <w:tc>
          <w:tcPr>
            <w:tcW w:w="1345" w:type="dxa"/>
          </w:tcPr>
          <w:p w14:paraId="689C21F0" w14:textId="19D09506" w:rsidR="00991E70" w:rsidRDefault="00991E70" w:rsidP="00991E70">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48CEE807" w14:textId="71F1D806" w:rsidR="00991E70" w:rsidRDefault="00991E70" w:rsidP="00991E70">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ption 2. TS </w:t>
            </w:r>
            <w:proofErr w:type="gramStart"/>
            <w:r>
              <w:rPr>
                <w:rFonts w:eastAsiaTheme="minorEastAsia"/>
                <w:bCs/>
                <w:lang w:val="en-US" w:eastAsia="zh-CN"/>
              </w:rPr>
              <w:t>is</w:t>
            </w:r>
            <w:proofErr w:type="gramEnd"/>
            <w:r>
              <w:rPr>
                <w:rFonts w:eastAsiaTheme="minorEastAsia"/>
                <w:bCs/>
                <w:lang w:val="en-US" w:eastAsia="zh-CN"/>
              </w:rPr>
              <w:t xml:space="preserve"> about the minimum requirements, capturing the interference issue in the spec will cause confusion.</w:t>
            </w:r>
          </w:p>
        </w:tc>
      </w:tr>
      <w:tr w:rsidR="00A23E83" w14:paraId="72B43CE5" w14:textId="77777777" w:rsidTr="004628CA">
        <w:tc>
          <w:tcPr>
            <w:tcW w:w="1345" w:type="dxa"/>
          </w:tcPr>
          <w:p w14:paraId="309B68B8" w14:textId="079119E0" w:rsidR="00A23E83" w:rsidRDefault="00A23E83" w:rsidP="00991E70">
            <w:pPr>
              <w:spacing w:after="120"/>
              <w:rPr>
                <w:rFonts w:eastAsiaTheme="minorEastAsia"/>
                <w:bCs/>
                <w:lang w:val="en-US" w:eastAsia="zh-CN"/>
              </w:rPr>
            </w:pPr>
            <w:r>
              <w:rPr>
                <w:rFonts w:eastAsiaTheme="minorEastAsia" w:hint="eastAsia"/>
                <w:bCs/>
                <w:lang w:val="en-US" w:eastAsia="zh-CN"/>
              </w:rPr>
              <w:t>CATT</w:t>
            </w:r>
          </w:p>
        </w:tc>
        <w:tc>
          <w:tcPr>
            <w:tcW w:w="8286" w:type="dxa"/>
          </w:tcPr>
          <w:p w14:paraId="550D1A3B" w14:textId="649A6371" w:rsidR="00A23E83" w:rsidRDefault="00A23E83" w:rsidP="00991E70">
            <w:pPr>
              <w:spacing w:after="120"/>
              <w:rPr>
                <w:rFonts w:eastAsiaTheme="minorEastAsia"/>
                <w:bCs/>
                <w:lang w:val="en-US" w:eastAsia="zh-CN"/>
              </w:rPr>
            </w:pPr>
            <w:r>
              <w:rPr>
                <w:rFonts w:eastAsiaTheme="minorEastAsia" w:hint="eastAsia"/>
                <w:bCs/>
                <w:lang w:val="en-US" w:eastAsia="zh-CN"/>
              </w:rPr>
              <w:t>OK with both option 1 and option 2.</w:t>
            </w:r>
          </w:p>
        </w:tc>
      </w:tr>
    </w:tbl>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39"/>
        <w:gridCol w:w="7692"/>
      </w:tblGrid>
      <w:tr w:rsidR="009415B0" w:rsidRPr="00571777" w14:paraId="570A5116" w14:textId="77777777" w:rsidTr="00195804">
        <w:tc>
          <w:tcPr>
            <w:tcW w:w="193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69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195804">
        <w:tc>
          <w:tcPr>
            <w:tcW w:w="1939" w:type="dxa"/>
            <w:vMerge w:val="restart"/>
          </w:tcPr>
          <w:p w14:paraId="11B8047C" w14:textId="77777777" w:rsidR="00BD0582" w:rsidRDefault="00BD0582" w:rsidP="00BD0582">
            <w:pPr>
              <w:spacing w:before="120" w:after="120"/>
              <w:rPr>
                <w:rFonts w:eastAsiaTheme="minorEastAsia"/>
                <w:lang w:eastAsia="zh-CN"/>
              </w:rPr>
            </w:pPr>
            <w:r>
              <w:t>R4-2200841</w:t>
            </w:r>
          </w:p>
          <w:p w14:paraId="2213B75F" w14:textId="1EBA1066" w:rsidR="007151AF" w:rsidRPr="00BD0582" w:rsidRDefault="00BD0582" w:rsidP="00BD0582">
            <w:pPr>
              <w:spacing w:before="120" w:after="120"/>
              <w:rPr>
                <w:rFonts w:eastAsiaTheme="minorEastAsia"/>
                <w:lang w:eastAsia="zh-CN"/>
              </w:rPr>
            </w:pPr>
            <w:r>
              <w:rPr>
                <w:rFonts w:eastAsiaTheme="minorEastAsia" w:hint="eastAsia"/>
                <w:lang w:eastAsia="zh-CN"/>
              </w:rPr>
              <w:t>(</w:t>
            </w:r>
            <w:r w:rsidR="005A6BA1" w:rsidRPr="00BD0582">
              <w:t>Draft CR on RF requirements for intra-band con-current V2X operation in Rel-17</w:t>
            </w:r>
            <w:r>
              <w:rPr>
                <w:rFonts w:eastAsiaTheme="minorEastAsia" w:hint="eastAsia"/>
                <w:lang w:eastAsia="zh-CN"/>
              </w:rPr>
              <w:t>)</w:t>
            </w:r>
          </w:p>
        </w:tc>
        <w:tc>
          <w:tcPr>
            <w:tcW w:w="7692" w:type="dxa"/>
          </w:tcPr>
          <w:p w14:paraId="696E6A16" w14:textId="44022CA1" w:rsidR="007151AF" w:rsidRPr="00195804" w:rsidRDefault="00195804" w:rsidP="00195804">
            <w:pPr>
              <w:overflowPunct/>
              <w:autoSpaceDE/>
              <w:autoSpaceDN/>
              <w:adjustRightInd/>
              <w:spacing w:after="120"/>
              <w:textAlignment w:val="auto"/>
              <w:rPr>
                <w:rFonts w:eastAsiaTheme="minorEastAsia"/>
                <w:lang w:val="en-US" w:eastAsia="zh-CN"/>
              </w:rPr>
            </w:pPr>
            <w:r w:rsidRPr="00C32578">
              <w:rPr>
                <w:rFonts w:eastAsiaTheme="minorEastAsia"/>
                <w:lang w:val="en-US" w:eastAsia="zh-CN"/>
              </w:rPr>
              <w:t>Qualcomm</w:t>
            </w:r>
            <w:r>
              <w:rPr>
                <w:rFonts w:eastAsiaTheme="minorEastAsia"/>
                <w:lang w:val="en-US" w:eastAsia="zh-CN"/>
              </w:rPr>
              <w:t xml:space="preserve">: We think that the MPR values given in section 6.2E.2.3 and 6.2E.2.5 needs to be discussed further based on the ongoing discussion in issue 1-3-1. The time masks given in 6.3.3.4 need further discussion. We think that defining time masks for different carrier as outlined in our answer to issue 1-1-6 should not be done without RAN4 first having a discussion on whether a RF test is needed for </w:t>
            </w:r>
            <w:r w:rsidR="00C504A4">
              <w:rPr>
                <w:rFonts w:eastAsiaTheme="minorEastAsia"/>
                <w:lang w:val="en-US" w:eastAsia="zh-CN"/>
              </w:rPr>
              <w:t xml:space="preserve">RF </w:t>
            </w:r>
            <w:r>
              <w:rPr>
                <w:rFonts w:eastAsiaTheme="minorEastAsia"/>
                <w:lang w:val="en-US" w:eastAsia="zh-CN"/>
              </w:rPr>
              <w:t>switching.</w:t>
            </w:r>
          </w:p>
        </w:tc>
      </w:tr>
      <w:tr w:rsidR="007151AF" w:rsidRPr="00571777" w14:paraId="1B01091A" w14:textId="77777777" w:rsidTr="00195804">
        <w:tc>
          <w:tcPr>
            <w:tcW w:w="1939"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692" w:type="dxa"/>
          </w:tcPr>
          <w:p w14:paraId="1F51AA5A" w14:textId="01A438F8"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5F38711C" w14:textId="77777777" w:rsidTr="00195804">
        <w:trPr>
          <w:trHeight w:val="327"/>
        </w:trPr>
        <w:tc>
          <w:tcPr>
            <w:tcW w:w="1939"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692" w:type="dxa"/>
          </w:tcPr>
          <w:p w14:paraId="754B2788" w14:textId="6F40D46C" w:rsidR="007151AF" w:rsidRPr="00746075" w:rsidRDefault="007151AF" w:rsidP="00746075">
            <w:pPr>
              <w:rPr>
                <w:rFonts w:eastAsiaTheme="minorEastAsia"/>
                <w:b/>
                <w:bCs/>
                <w:lang w:eastAsia="zh-CN"/>
              </w:rPr>
            </w:pPr>
          </w:p>
        </w:tc>
      </w:tr>
      <w:tr w:rsidR="00195804" w:rsidRPr="00571777" w14:paraId="563254FE" w14:textId="77777777" w:rsidTr="00195804">
        <w:trPr>
          <w:trHeight w:val="327"/>
        </w:trPr>
        <w:tc>
          <w:tcPr>
            <w:tcW w:w="1939" w:type="dxa"/>
            <w:vMerge w:val="restart"/>
          </w:tcPr>
          <w:p w14:paraId="63F369C4" w14:textId="77777777" w:rsidR="00195804" w:rsidRDefault="00195804" w:rsidP="00195804">
            <w:pPr>
              <w:spacing w:before="120" w:after="120"/>
              <w:rPr>
                <w:rFonts w:eastAsiaTheme="minorEastAsia"/>
                <w:lang w:eastAsia="zh-CN"/>
              </w:rPr>
            </w:pPr>
            <w:r>
              <w:t>R4-2200840</w:t>
            </w:r>
          </w:p>
          <w:p w14:paraId="0393D7FC" w14:textId="0C2D67B6" w:rsidR="00195804" w:rsidRPr="009B4CE9" w:rsidRDefault="00195804" w:rsidP="00195804">
            <w:pPr>
              <w:spacing w:after="120"/>
              <w:rPr>
                <w:rFonts w:eastAsiaTheme="minorEastAsia"/>
                <w:b/>
                <w:bCs/>
                <w:lang w:val="en-US" w:eastAsia="zh-CN"/>
              </w:rPr>
            </w:pPr>
            <w:r>
              <w:rPr>
                <w:rFonts w:eastAsiaTheme="minorEastAsia" w:hint="eastAsia"/>
                <w:lang w:eastAsia="zh-CN"/>
              </w:rPr>
              <w:t>(</w:t>
            </w:r>
            <w:r w:rsidRPr="00BD0582">
              <w:t>TP on RF requirements for intra-band con-current V2X operation in licensed band</w:t>
            </w:r>
            <w:r>
              <w:rPr>
                <w:rFonts w:eastAsiaTheme="minorEastAsia" w:hint="eastAsia"/>
                <w:lang w:eastAsia="zh-CN"/>
              </w:rPr>
              <w:t>)</w:t>
            </w:r>
          </w:p>
        </w:tc>
        <w:tc>
          <w:tcPr>
            <w:tcW w:w="7692" w:type="dxa"/>
          </w:tcPr>
          <w:p w14:paraId="59D186EF" w14:textId="74D95159" w:rsidR="00195804" w:rsidRDefault="00195804" w:rsidP="00195804">
            <w:r>
              <w:t xml:space="preserve">Qualcomm: Figure 5.2.3.2.1.5 has to be agreed to at this meeting for same carrier switching. </w:t>
            </w:r>
            <w:r>
              <w:rPr>
                <w:rFonts w:eastAsiaTheme="minorEastAsia"/>
                <w:lang w:val="en-US" w:eastAsia="zh-CN"/>
              </w:rPr>
              <w:t>We think that defining time masks for different carrier (figures 5.2.3.2.1.7, 5.2.3.2.1.8) as outlined in our answer to issue 1-1-6 should not be done without first having a discussion on whether a RF test is needed for RF switching. The MPR values in tables 5.2.4.2.2-3  to 5.2.4.2.2.-6 have not been agreed as yet and cannot be agreed at present</w:t>
            </w:r>
          </w:p>
        </w:tc>
      </w:tr>
      <w:tr w:rsidR="00195804" w:rsidRPr="00571777" w14:paraId="668EDF61" w14:textId="77777777" w:rsidTr="00195804">
        <w:trPr>
          <w:trHeight w:val="327"/>
        </w:trPr>
        <w:tc>
          <w:tcPr>
            <w:tcW w:w="1939" w:type="dxa"/>
            <w:vMerge/>
          </w:tcPr>
          <w:p w14:paraId="19D56728" w14:textId="77777777" w:rsidR="00195804" w:rsidRDefault="00195804" w:rsidP="00195804">
            <w:pPr>
              <w:spacing w:before="120" w:after="120"/>
            </w:pPr>
          </w:p>
        </w:tc>
        <w:tc>
          <w:tcPr>
            <w:tcW w:w="7692" w:type="dxa"/>
          </w:tcPr>
          <w:p w14:paraId="2AE321A7" w14:textId="77777777" w:rsidR="00195804" w:rsidRDefault="00195804" w:rsidP="00195804"/>
        </w:tc>
      </w:tr>
      <w:tr w:rsidR="00195804" w:rsidRPr="00571777" w14:paraId="266DD01F" w14:textId="77777777" w:rsidTr="00195804">
        <w:trPr>
          <w:trHeight w:val="327"/>
        </w:trPr>
        <w:tc>
          <w:tcPr>
            <w:tcW w:w="1939" w:type="dxa"/>
            <w:vMerge/>
          </w:tcPr>
          <w:p w14:paraId="350E13F9" w14:textId="77777777" w:rsidR="00195804" w:rsidRDefault="00195804" w:rsidP="00195804">
            <w:pPr>
              <w:spacing w:before="120" w:after="120"/>
            </w:pPr>
          </w:p>
        </w:tc>
        <w:tc>
          <w:tcPr>
            <w:tcW w:w="7692" w:type="dxa"/>
          </w:tcPr>
          <w:p w14:paraId="78210947" w14:textId="77777777" w:rsidR="00195804" w:rsidRDefault="00195804" w:rsidP="00195804"/>
        </w:tc>
      </w:tr>
      <w:tr w:rsidR="00195804" w:rsidRPr="00571777" w14:paraId="6B33B8F9" w14:textId="77777777" w:rsidTr="00195804">
        <w:trPr>
          <w:trHeight w:val="327"/>
        </w:trPr>
        <w:tc>
          <w:tcPr>
            <w:tcW w:w="1939" w:type="dxa"/>
            <w:vMerge w:val="restart"/>
          </w:tcPr>
          <w:p w14:paraId="30FE2CC8" w14:textId="77777777" w:rsidR="00195804" w:rsidRDefault="00195804" w:rsidP="00195804">
            <w:pPr>
              <w:spacing w:before="120" w:after="120"/>
              <w:rPr>
                <w:rFonts w:eastAsiaTheme="minorEastAsia"/>
                <w:lang w:eastAsia="zh-CN"/>
              </w:rPr>
            </w:pPr>
            <w:r>
              <w:t>R4-2200510</w:t>
            </w:r>
          </w:p>
          <w:p w14:paraId="360FAAD3" w14:textId="2208C73B" w:rsidR="00195804" w:rsidRPr="009B4CE9" w:rsidRDefault="00195804" w:rsidP="00195804">
            <w:pPr>
              <w:spacing w:after="120"/>
              <w:rPr>
                <w:rFonts w:eastAsiaTheme="minorEastAsia"/>
                <w:b/>
                <w:bCs/>
                <w:lang w:val="en-US" w:eastAsia="zh-CN"/>
              </w:rPr>
            </w:pPr>
            <w:r>
              <w:rPr>
                <w:rFonts w:eastAsiaTheme="minorEastAsia" w:hint="eastAsia"/>
                <w:lang w:eastAsia="zh-CN"/>
              </w:rPr>
              <w:t>(</w:t>
            </w:r>
            <w:r w:rsidRPr="00BD0582">
              <w:t>RF switching time for V2X intra-band con-current operation with different carriers in TDD bands and time masks for same carrier switching</w:t>
            </w:r>
            <w:r>
              <w:rPr>
                <w:rFonts w:eastAsiaTheme="minorEastAsia" w:hint="eastAsia"/>
                <w:lang w:eastAsia="zh-CN"/>
              </w:rPr>
              <w:t>)</w:t>
            </w:r>
          </w:p>
        </w:tc>
        <w:tc>
          <w:tcPr>
            <w:tcW w:w="7692" w:type="dxa"/>
          </w:tcPr>
          <w:p w14:paraId="12192F2E" w14:textId="73A7ED89" w:rsidR="00195804" w:rsidRDefault="00195804" w:rsidP="00195804">
            <w:pPr>
              <w:tabs>
                <w:tab w:val="left" w:pos="735"/>
                <w:tab w:val="left" w:pos="3105"/>
              </w:tabs>
            </w:pPr>
            <w:r>
              <w:t>Qualcomm: agree with adding BW verbiage in the switching time mask for same carrier</w:t>
            </w:r>
          </w:p>
        </w:tc>
      </w:tr>
      <w:tr w:rsidR="00195804" w:rsidRPr="00571777" w14:paraId="01BB0AA9" w14:textId="77777777" w:rsidTr="00195804">
        <w:trPr>
          <w:trHeight w:val="327"/>
        </w:trPr>
        <w:tc>
          <w:tcPr>
            <w:tcW w:w="1939" w:type="dxa"/>
            <w:vMerge/>
          </w:tcPr>
          <w:p w14:paraId="486F1869" w14:textId="77777777" w:rsidR="00195804" w:rsidRDefault="00195804" w:rsidP="00195804">
            <w:pPr>
              <w:spacing w:before="120" w:after="120"/>
            </w:pPr>
          </w:p>
        </w:tc>
        <w:tc>
          <w:tcPr>
            <w:tcW w:w="7692" w:type="dxa"/>
          </w:tcPr>
          <w:p w14:paraId="69086296" w14:textId="77777777" w:rsidR="00195804" w:rsidRDefault="00195804" w:rsidP="00195804"/>
        </w:tc>
      </w:tr>
      <w:tr w:rsidR="00195804" w:rsidRPr="00571777" w14:paraId="76A6E3C4" w14:textId="77777777" w:rsidTr="00195804">
        <w:trPr>
          <w:trHeight w:val="327"/>
        </w:trPr>
        <w:tc>
          <w:tcPr>
            <w:tcW w:w="1939" w:type="dxa"/>
            <w:vMerge/>
          </w:tcPr>
          <w:p w14:paraId="33C3CEE9" w14:textId="77777777" w:rsidR="00195804" w:rsidRDefault="00195804" w:rsidP="00195804">
            <w:pPr>
              <w:spacing w:before="120" w:after="120"/>
            </w:pPr>
          </w:p>
        </w:tc>
        <w:tc>
          <w:tcPr>
            <w:tcW w:w="7692" w:type="dxa"/>
          </w:tcPr>
          <w:p w14:paraId="79E58EDE" w14:textId="77777777" w:rsidR="00195804" w:rsidRDefault="00195804" w:rsidP="00195804"/>
        </w:tc>
      </w:tr>
      <w:tr w:rsidR="00195804" w:rsidRPr="00571777" w14:paraId="6C66A770" w14:textId="77777777" w:rsidTr="00195804">
        <w:trPr>
          <w:trHeight w:val="327"/>
        </w:trPr>
        <w:tc>
          <w:tcPr>
            <w:tcW w:w="1939" w:type="dxa"/>
            <w:vMerge w:val="restart"/>
          </w:tcPr>
          <w:p w14:paraId="5BA272CD" w14:textId="77777777" w:rsidR="00195804" w:rsidRDefault="00195804" w:rsidP="00195804">
            <w:pPr>
              <w:spacing w:before="120" w:after="120"/>
              <w:rPr>
                <w:rFonts w:eastAsiaTheme="minorEastAsia"/>
                <w:lang w:eastAsia="zh-CN"/>
              </w:rPr>
            </w:pPr>
            <w:r>
              <w:t>R4-2201497</w:t>
            </w:r>
          </w:p>
          <w:p w14:paraId="20C633B1" w14:textId="021B0130" w:rsidR="00195804" w:rsidRDefault="00195804" w:rsidP="00195804">
            <w:pPr>
              <w:spacing w:before="120" w:after="120"/>
            </w:pPr>
            <w:r>
              <w:rPr>
                <w:rFonts w:eastAsiaTheme="minorEastAsia" w:hint="eastAsia"/>
                <w:lang w:eastAsia="zh-CN"/>
              </w:rPr>
              <w:t>(</w:t>
            </w:r>
            <w:r w:rsidRPr="00BD0582">
              <w:t xml:space="preserve">draft CR for TS 38.101-1 on switching time mask between SL and </w:t>
            </w:r>
            <w:proofErr w:type="spellStart"/>
            <w:r w:rsidRPr="00BD0582">
              <w:t>Uu</w:t>
            </w:r>
            <w:proofErr w:type="spellEnd"/>
            <w:r>
              <w:rPr>
                <w:rFonts w:eastAsiaTheme="minorEastAsia" w:hint="eastAsia"/>
                <w:lang w:eastAsia="zh-CN"/>
              </w:rPr>
              <w:t>)</w:t>
            </w:r>
          </w:p>
        </w:tc>
        <w:tc>
          <w:tcPr>
            <w:tcW w:w="7692" w:type="dxa"/>
          </w:tcPr>
          <w:p w14:paraId="6EB9E3D7" w14:textId="67839616" w:rsidR="00195804" w:rsidRDefault="00195804" w:rsidP="00195804">
            <w:r>
              <w:t xml:space="preserve">Qualcomm: Defining time masks for different carrier switching should not be done </w:t>
            </w:r>
            <w:r>
              <w:rPr>
                <w:rFonts w:eastAsiaTheme="minorEastAsia"/>
                <w:lang w:val="en-US" w:eastAsia="zh-CN"/>
              </w:rPr>
              <w:t xml:space="preserve">without first having a discussion on whether a RF test is needed for </w:t>
            </w:r>
            <w:r w:rsidR="00F06220">
              <w:rPr>
                <w:rFonts w:eastAsiaTheme="minorEastAsia"/>
                <w:lang w:val="en-US" w:eastAsia="zh-CN"/>
              </w:rPr>
              <w:t>RF s</w:t>
            </w:r>
            <w:r>
              <w:rPr>
                <w:rFonts w:eastAsiaTheme="minorEastAsia"/>
                <w:lang w:val="en-US" w:eastAsia="zh-CN"/>
              </w:rPr>
              <w:t>witching.</w:t>
            </w:r>
          </w:p>
        </w:tc>
      </w:tr>
      <w:tr w:rsidR="00195804" w:rsidRPr="00571777" w14:paraId="2937242B" w14:textId="77777777" w:rsidTr="00195804">
        <w:trPr>
          <w:trHeight w:val="327"/>
        </w:trPr>
        <w:tc>
          <w:tcPr>
            <w:tcW w:w="1939" w:type="dxa"/>
            <w:vMerge/>
          </w:tcPr>
          <w:p w14:paraId="04F75ABA" w14:textId="77777777" w:rsidR="00195804" w:rsidRDefault="00195804" w:rsidP="00195804">
            <w:pPr>
              <w:spacing w:before="120" w:after="120"/>
            </w:pPr>
          </w:p>
        </w:tc>
        <w:tc>
          <w:tcPr>
            <w:tcW w:w="7692" w:type="dxa"/>
          </w:tcPr>
          <w:p w14:paraId="20604B58" w14:textId="77777777" w:rsidR="00195804" w:rsidRDefault="00195804" w:rsidP="00195804"/>
        </w:tc>
      </w:tr>
      <w:tr w:rsidR="00195804" w:rsidRPr="00571777" w14:paraId="5F5E9364" w14:textId="77777777" w:rsidTr="00195804">
        <w:trPr>
          <w:trHeight w:val="327"/>
        </w:trPr>
        <w:tc>
          <w:tcPr>
            <w:tcW w:w="1939" w:type="dxa"/>
            <w:vMerge/>
          </w:tcPr>
          <w:p w14:paraId="3EFB2C7E" w14:textId="77777777" w:rsidR="00195804" w:rsidRDefault="00195804" w:rsidP="00195804">
            <w:pPr>
              <w:spacing w:before="120" w:after="120"/>
            </w:pPr>
          </w:p>
        </w:tc>
        <w:tc>
          <w:tcPr>
            <w:tcW w:w="7692" w:type="dxa"/>
          </w:tcPr>
          <w:p w14:paraId="44E6A541" w14:textId="77777777" w:rsidR="00195804" w:rsidRDefault="00195804" w:rsidP="00195804"/>
        </w:tc>
      </w:tr>
      <w:tr w:rsidR="00195804" w:rsidRPr="00571777" w14:paraId="0FBBD6D9" w14:textId="77777777" w:rsidTr="00195804">
        <w:trPr>
          <w:trHeight w:val="327"/>
        </w:trPr>
        <w:tc>
          <w:tcPr>
            <w:tcW w:w="1939" w:type="dxa"/>
            <w:vMerge w:val="restart"/>
          </w:tcPr>
          <w:p w14:paraId="1785082C" w14:textId="77777777" w:rsidR="00195804" w:rsidRDefault="00195804" w:rsidP="00195804">
            <w:pPr>
              <w:spacing w:before="120" w:after="120"/>
              <w:rPr>
                <w:rFonts w:eastAsiaTheme="minorEastAsia"/>
                <w:lang w:eastAsia="zh-CN"/>
              </w:rPr>
            </w:pPr>
            <w:r>
              <w:lastRenderedPageBreak/>
              <w:t>R4-2200143</w:t>
            </w:r>
          </w:p>
          <w:p w14:paraId="1137CB83" w14:textId="02BB3E0E" w:rsidR="00195804" w:rsidRPr="00BD0582" w:rsidRDefault="00195804" w:rsidP="00195804">
            <w:pPr>
              <w:spacing w:before="120" w:after="120"/>
              <w:rPr>
                <w:rFonts w:eastAsiaTheme="minorEastAsia"/>
                <w:lang w:eastAsia="zh-CN"/>
              </w:rPr>
            </w:pPr>
            <w:r>
              <w:rPr>
                <w:rFonts w:eastAsiaTheme="minorEastAsia" w:hint="eastAsia"/>
                <w:lang w:eastAsia="zh-CN"/>
              </w:rPr>
              <w:t>(</w:t>
            </w:r>
            <w:r w:rsidRPr="00BD0582">
              <w:t>TP on configured transmitted power for intra-band V2X con-current operation</w:t>
            </w:r>
            <w:r>
              <w:rPr>
                <w:rFonts w:eastAsiaTheme="minorEastAsia" w:hint="eastAsia"/>
                <w:lang w:eastAsia="zh-CN"/>
              </w:rPr>
              <w:t>)</w:t>
            </w:r>
          </w:p>
        </w:tc>
        <w:tc>
          <w:tcPr>
            <w:tcW w:w="7692" w:type="dxa"/>
          </w:tcPr>
          <w:p w14:paraId="49990E06" w14:textId="77777777" w:rsidR="00195804" w:rsidRPr="009B4CE9" w:rsidRDefault="00195804" w:rsidP="00195804">
            <w:pPr>
              <w:spacing w:after="120"/>
              <w:rPr>
                <w:rFonts w:eastAsiaTheme="minorEastAsia"/>
                <w:b/>
                <w:bCs/>
                <w:lang w:val="en-US" w:eastAsia="zh-CN"/>
              </w:rPr>
            </w:pPr>
          </w:p>
        </w:tc>
      </w:tr>
      <w:tr w:rsidR="00195804" w:rsidRPr="00571777" w14:paraId="3837A39B" w14:textId="77777777" w:rsidTr="00195804">
        <w:trPr>
          <w:trHeight w:val="327"/>
        </w:trPr>
        <w:tc>
          <w:tcPr>
            <w:tcW w:w="1939" w:type="dxa"/>
            <w:vMerge/>
          </w:tcPr>
          <w:p w14:paraId="2A72C3EE" w14:textId="77777777" w:rsidR="00195804" w:rsidRPr="009B4CE9" w:rsidRDefault="00195804" w:rsidP="00195804">
            <w:pPr>
              <w:spacing w:after="120"/>
              <w:rPr>
                <w:rFonts w:eastAsiaTheme="minorEastAsia"/>
                <w:b/>
                <w:bCs/>
                <w:lang w:val="en-US" w:eastAsia="zh-CN"/>
              </w:rPr>
            </w:pPr>
          </w:p>
        </w:tc>
        <w:tc>
          <w:tcPr>
            <w:tcW w:w="7692" w:type="dxa"/>
          </w:tcPr>
          <w:p w14:paraId="0FD34CD8" w14:textId="77777777" w:rsidR="00195804" w:rsidRPr="009B4CE9" w:rsidRDefault="00195804" w:rsidP="00195804">
            <w:pPr>
              <w:spacing w:after="120"/>
              <w:rPr>
                <w:rFonts w:eastAsiaTheme="minorEastAsia"/>
                <w:b/>
                <w:bCs/>
                <w:lang w:val="en-US" w:eastAsia="zh-CN"/>
              </w:rPr>
            </w:pPr>
          </w:p>
        </w:tc>
      </w:tr>
      <w:tr w:rsidR="00195804" w:rsidRPr="00571777" w14:paraId="7201A4F4" w14:textId="77777777" w:rsidTr="00195804">
        <w:trPr>
          <w:trHeight w:val="327"/>
        </w:trPr>
        <w:tc>
          <w:tcPr>
            <w:tcW w:w="1939" w:type="dxa"/>
            <w:vMerge/>
          </w:tcPr>
          <w:p w14:paraId="5E7B7558" w14:textId="77777777" w:rsidR="00195804" w:rsidRPr="009B4CE9" w:rsidRDefault="00195804" w:rsidP="00195804">
            <w:pPr>
              <w:spacing w:after="120"/>
              <w:rPr>
                <w:rFonts w:eastAsiaTheme="minorEastAsia"/>
                <w:b/>
                <w:bCs/>
                <w:lang w:val="en-US" w:eastAsia="zh-CN"/>
              </w:rPr>
            </w:pPr>
          </w:p>
        </w:tc>
        <w:tc>
          <w:tcPr>
            <w:tcW w:w="7692" w:type="dxa"/>
          </w:tcPr>
          <w:p w14:paraId="41519659" w14:textId="77777777" w:rsidR="00195804" w:rsidRPr="009B4CE9" w:rsidRDefault="00195804" w:rsidP="00195804">
            <w:pPr>
              <w:spacing w:after="120"/>
              <w:rPr>
                <w:rFonts w:eastAsiaTheme="minorEastAsia"/>
                <w:b/>
                <w:bCs/>
                <w:lang w:val="en-US" w:eastAsia="zh-CN"/>
              </w:rPr>
            </w:pPr>
          </w:p>
        </w:tc>
      </w:tr>
      <w:tr w:rsidR="00195804" w:rsidRPr="009B4CE9" w14:paraId="597A0107" w14:textId="77777777" w:rsidTr="00195804">
        <w:trPr>
          <w:trHeight w:val="327"/>
        </w:trPr>
        <w:tc>
          <w:tcPr>
            <w:tcW w:w="1939" w:type="dxa"/>
            <w:vMerge w:val="restart"/>
          </w:tcPr>
          <w:p w14:paraId="4DFF7C04" w14:textId="77777777" w:rsidR="00195804" w:rsidRDefault="00195804" w:rsidP="00195804">
            <w:pPr>
              <w:spacing w:before="120" w:after="120"/>
              <w:rPr>
                <w:rFonts w:eastAsiaTheme="minorEastAsia"/>
                <w:lang w:eastAsia="zh-CN"/>
              </w:rPr>
            </w:pPr>
            <w:r>
              <w:t>R4-2201496</w:t>
            </w:r>
          </w:p>
          <w:p w14:paraId="5B8B5F74" w14:textId="47DF81C2" w:rsidR="00195804" w:rsidRPr="00647907" w:rsidRDefault="00195804" w:rsidP="00195804">
            <w:pPr>
              <w:spacing w:before="120" w:after="120"/>
              <w:rPr>
                <w:rFonts w:eastAsiaTheme="minorEastAsia"/>
                <w:lang w:eastAsia="zh-CN"/>
              </w:rPr>
            </w:pPr>
            <w:r>
              <w:rPr>
                <w:rFonts w:eastAsiaTheme="minorEastAsia" w:hint="eastAsia"/>
                <w:lang w:eastAsia="zh-CN"/>
              </w:rPr>
              <w:t>(</w:t>
            </w:r>
            <w:r w:rsidRPr="00BD0582">
              <w:t>draft CR for TS 38.101-1 correction on intra-band concurrent operation</w:t>
            </w:r>
            <w:r>
              <w:rPr>
                <w:rFonts w:eastAsiaTheme="minorEastAsia" w:hint="eastAsia"/>
                <w:lang w:eastAsia="zh-CN"/>
              </w:rPr>
              <w:t>)</w:t>
            </w:r>
          </w:p>
        </w:tc>
        <w:tc>
          <w:tcPr>
            <w:tcW w:w="7692" w:type="dxa"/>
          </w:tcPr>
          <w:p w14:paraId="6C49777E" w14:textId="77777777" w:rsidR="00195804" w:rsidRPr="009B4CE9" w:rsidRDefault="00195804" w:rsidP="00195804">
            <w:pPr>
              <w:spacing w:after="120"/>
              <w:rPr>
                <w:rFonts w:eastAsiaTheme="minorEastAsia"/>
                <w:b/>
                <w:bCs/>
                <w:lang w:val="en-US" w:eastAsia="zh-CN"/>
              </w:rPr>
            </w:pPr>
          </w:p>
        </w:tc>
      </w:tr>
      <w:tr w:rsidR="00195804" w:rsidRPr="009B4CE9" w14:paraId="481040DA" w14:textId="77777777" w:rsidTr="00195804">
        <w:trPr>
          <w:trHeight w:val="327"/>
        </w:trPr>
        <w:tc>
          <w:tcPr>
            <w:tcW w:w="1939" w:type="dxa"/>
            <w:vMerge/>
          </w:tcPr>
          <w:p w14:paraId="388644BB" w14:textId="77777777" w:rsidR="00195804" w:rsidRPr="009B4CE9" w:rsidRDefault="00195804" w:rsidP="00195804">
            <w:pPr>
              <w:spacing w:after="120"/>
              <w:rPr>
                <w:rFonts w:eastAsiaTheme="minorEastAsia"/>
                <w:b/>
                <w:bCs/>
                <w:lang w:val="en-US" w:eastAsia="zh-CN"/>
              </w:rPr>
            </w:pPr>
          </w:p>
        </w:tc>
        <w:tc>
          <w:tcPr>
            <w:tcW w:w="7692" w:type="dxa"/>
          </w:tcPr>
          <w:p w14:paraId="120795F3" w14:textId="77777777" w:rsidR="00195804" w:rsidRPr="009B4CE9" w:rsidRDefault="00195804" w:rsidP="00195804">
            <w:pPr>
              <w:spacing w:after="120"/>
              <w:rPr>
                <w:rFonts w:eastAsiaTheme="minorEastAsia"/>
                <w:b/>
                <w:bCs/>
                <w:lang w:val="en-US" w:eastAsia="zh-CN"/>
              </w:rPr>
            </w:pPr>
          </w:p>
        </w:tc>
      </w:tr>
      <w:tr w:rsidR="00195804" w:rsidRPr="009B4CE9" w14:paraId="10F1030D" w14:textId="77777777" w:rsidTr="00195804">
        <w:trPr>
          <w:trHeight w:val="327"/>
        </w:trPr>
        <w:tc>
          <w:tcPr>
            <w:tcW w:w="1939" w:type="dxa"/>
            <w:vMerge/>
          </w:tcPr>
          <w:p w14:paraId="3294C02A" w14:textId="77777777" w:rsidR="00195804" w:rsidRPr="009B4CE9" w:rsidRDefault="00195804" w:rsidP="00195804">
            <w:pPr>
              <w:spacing w:after="120"/>
              <w:rPr>
                <w:rFonts w:eastAsiaTheme="minorEastAsia"/>
                <w:b/>
                <w:bCs/>
                <w:lang w:val="en-US" w:eastAsia="zh-CN"/>
              </w:rPr>
            </w:pPr>
          </w:p>
        </w:tc>
        <w:tc>
          <w:tcPr>
            <w:tcW w:w="7692" w:type="dxa"/>
          </w:tcPr>
          <w:p w14:paraId="0F9CE45A" w14:textId="77777777" w:rsidR="00195804" w:rsidRPr="009B4CE9" w:rsidRDefault="00195804" w:rsidP="00195804">
            <w:pPr>
              <w:spacing w:after="120"/>
              <w:rPr>
                <w:rFonts w:eastAsiaTheme="minorEastAsia"/>
                <w:b/>
                <w:bCs/>
                <w:lang w:val="en-US" w:eastAsia="zh-CN"/>
              </w:rPr>
            </w:pPr>
          </w:p>
        </w:tc>
      </w:tr>
      <w:tr w:rsidR="00195804" w:rsidRPr="009B4CE9" w14:paraId="44EFFD6B" w14:textId="77777777" w:rsidTr="00195804">
        <w:trPr>
          <w:trHeight w:val="327"/>
        </w:trPr>
        <w:tc>
          <w:tcPr>
            <w:tcW w:w="1939" w:type="dxa"/>
            <w:vMerge w:val="restart"/>
          </w:tcPr>
          <w:p w14:paraId="513DCB7F" w14:textId="77777777" w:rsidR="00195804" w:rsidRDefault="00195804" w:rsidP="00195804">
            <w:pPr>
              <w:spacing w:before="120" w:after="120"/>
              <w:rPr>
                <w:rFonts w:eastAsiaTheme="minorEastAsia"/>
                <w:lang w:eastAsia="zh-CN"/>
              </w:rPr>
            </w:pPr>
            <w:r>
              <w:t>R4-2201949</w:t>
            </w:r>
          </w:p>
          <w:p w14:paraId="090EBF9A" w14:textId="118F9B89" w:rsidR="00195804" w:rsidRPr="00775987" w:rsidRDefault="00195804" w:rsidP="00195804">
            <w:pPr>
              <w:spacing w:before="120" w:after="120"/>
              <w:rPr>
                <w:rFonts w:eastAsiaTheme="minorEastAsia"/>
                <w:lang w:eastAsia="zh-CN"/>
              </w:rPr>
            </w:pPr>
            <w:r>
              <w:rPr>
                <w:rFonts w:eastAsiaTheme="minorEastAsia" w:hint="eastAsia"/>
                <w:lang w:eastAsia="zh-CN"/>
              </w:rPr>
              <w:t>(</w:t>
            </w:r>
            <w:r w:rsidRPr="00BD0582">
              <w:t>Draft CR for TS 38.101-1: configured transmitted power for intra-band con-current operation</w:t>
            </w:r>
            <w:r>
              <w:rPr>
                <w:rFonts w:eastAsiaTheme="minorEastAsia" w:hint="eastAsia"/>
                <w:lang w:eastAsia="zh-CN"/>
              </w:rPr>
              <w:t>)</w:t>
            </w:r>
          </w:p>
        </w:tc>
        <w:tc>
          <w:tcPr>
            <w:tcW w:w="7692" w:type="dxa"/>
          </w:tcPr>
          <w:p w14:paraId="15D91B10" w14:textId="77777777" w:rsidR="00195804" w:rsidRPr="009B4CE9" w:rsidRDefault="00195804" w:rsidP="00195804">
            <w:pPr>
              <w:spacing w:after="120"/>
              <w:rPr>
                <w:rFonts w:eastAsiaTheme="minorEastAsia"/>
                <w:b/>
                <w:bCs/>
                <w:lang w:val="en-US" w:eastAsia="zh-CN"/>
              </w:rPr>
            </w:pPr>
          </w:p>
        </w:tc>
      </w:tr>
      <w:tr w:rsidR="00195804" w:rsidRPr="009B4CE9" w14:paraId="2B64EE3A" w14:textId="77777777" w:rsidTr="00195804">
        <w:trPr>
          <w:trHeight w:val="327"/>
        </w:trPr>
        <w:tc>
          <w:tcPr>
            <w:tcW w:w="1939" w:type="dxa"/>
            <w:vMerge/>
          </w:tcPr>
          <w:p w14:paraId="45D9CC16" w14:textId="77777777" w:rsidR="00195804" w:rsidRPr="009B4CE9" w:rsidRDefault="00195804" w:rsidP="00195804">
            <w:pPr>
              <w:spacing w:after="120"/>
              <w:rPr>
                <w:rFonts w:eastAsiaTheme="minorEastAsia"/>
                <w:b/>
                <w:bCs/>
                <w:lang w:val="en-US" w:eastAsia="zh-CN"/>
              </w:rPr>
            </w:pPr>
          </w:p>
        </w:tc>
        <w:tc>
          <w:tcPr>
            <w:tcW w:w="7692" w:type="dxa"/>
          </w:tcPr>
          <w:p w14:paraId="4F773624" w14:textId="77777777" w:rsidR="00195804" w:rsidRPr="009B4CE9" w:rsidRDefault="00195804" w:rsidP="00195804">
            <w:pPr>
              <w:spacing w:after="120"/>
              <w:rPr>
                <w:rFonts w:eastAsiaTheme="minorEastAsia"/>
                <w:b/>
                <w:bCs/>
                <w:lang w:val="en-US" w:eastAsia="zh-CN"/>
              </w:rPr>
            </w:pPr>
          </w:p>
        </w:tc>
      </w:tr>
      <w:tr w:rsidR="00195804" w:rsidRPr="009B4CE9" w14:paraId="0F4A8308" w14:textId="77777777" w:rsidTr="00195804">
        <w:trPr>
          <w:trHeight w:val="327"/>
        </w:trPr>
        <w:tc>
          <w:tcPr>
            <w:tcW w:w="1939" w:type="dxa"/>
            <w:vMerge/>
          </w:tcPr>
          <w:p w14:paraId="5A13F72B" w14:textId="77777777" w:rsidR="00195804" w:rsidRPr="009B4CE9" w:rsidRDefault="00195804" w:rsidP="00195804">
            <w:pPr>
              <w:spacing w:after="120"/>
              <w:rPr>
                <w:rFonts w:eastAsiaTheme="minorEastAsia"/>
                <w:b/>
                <w:bCs/>
                <w:lang w:val="en-US" w:eastAsia="zh-CN"/>
              </w:rPr>
            </w:pPr>
          </w:p>
        </w:tc>
        <w:tc>
          <w:tcPr>
            <w:tcW w:w="7692" w:type="dxa"/>
          </w:tcPr>
          <w:p w14:paraId="4AFE0D21" w14:textId="77777777" w:rsidR="00195804" w:rsidRPr="009B4CE9" w:rsidRDefault="00195804" w:rsidP="00195804">
            <w:pPr>
              <w:spacing w:after="120"/>
              <w:rPr>
                <w:rFonts w:eastAsiaTheme="minorEastAsia"/>
                <w:b/>
                <w:bCs/>
                <w:lang w:val="en-US" w:eastAsia="zh-CN"/>
              </w:rPr>
            </w:pPr>
          </w:p>
        </w:tc>
      </w:tr>
      <w:tr w:rsidR="00195804" w:rsidRPr="009B4CE9" w14:paraId="59E04524" w14:textId="77777777" w:rsidTr="00195804">
        <w:trPr>
          <w:trHeight w:val="327"/>
        </w:trPr>
        <w:tc>
          <w:tcPr>
            <w:tcW w:w="1939" w:type="dxa"/>
            <w:vMerge w:val="restart"/>
          </w:tcPr>
          <w:p w14:paraId="63BEEC8C" w14:textId="30C8FCC2" w:rsidR="00195804" w:rsidRPr="00775987" w:rsidRDefault="00195804" w:rsidP="00195804">
            <w:pPr>
              <w:spacing w:before="120" w:after="120"/>
              <w:rPr>
                <w:rFonts w:eastAsiaTheme="minorEastAsia"/>
                <w:lang w:eastAsia="zh-CN"/>
              </w:rPr>
            </w:pPr>
            <w:r>
              <w:t>R4-2201021</w:t>
            </w:r>
            <w:r>
              <w:rPr>
                <w:rFonts w:eastAsiaTheme="minorEastAsia" w:hint="eastAsia"/>
                <w:lang w:eastAsia="zh-CN"/>
              </w:rPr>
              <w:br/>
              <w:t>(</w:t>
            </w:r>
            <w:r w:rsidRPr="00BD0582">
              <w:t>TP on sync issue for intra-band V2X operation</w:t>
            </w:r>
            <w:r>
              <w:rPr>
                <w:rFonts w:eastAsiaTheme="minorEastAsia" w:hint="eastAsia"/>
                <w:lang w:eastAsia="zh-CN"/>
              </w:rPr>
              <w:t>)</w:t>
            </w:r>
          </w:p>
        </w:tc>
        <w:tc>
          <w:tcPr>
            <w:tcW w:w="7692" w:type="dxa"/>
          </w:tcPr>
          <w:p w14:paraId="2E85B0E6" w14:textId="77777777" w:rsidR="00195804" w:rsidRPr="009B4CE9" w:rsidRDefault="00195804" w:rsidP="00195804">
            <w:pPr>
              <w:spacing w:after="120"/>
              <w:rPr>
                <w:rFonts w:eastAsiaTheme="minorEastAsia"/>
                <w:b/>
                <w:bCs/>
                <w:lang w:val="en-US" w:eastAsia="zh-CN"/>
              </w:rPr>
            </w:pPr>
          </w:p>
        </w:tc>
      </w:tr>
      <w:tr w:rsidR="00195804" w:rsidRPr="009B4CE9" w14:paraId="11CC14B7" w14:textId="77777777" w:rsidTr="00195804">
        <w:trPr>
          <w:trHeight w:val="327"/>
        </w:trPr>
        <w:tc>
          <w:tcPr>
            <w:tcW w:w="1939" w:type="dxa"/>
            <w:vMerge/>
          </w:tcPr>
          <w:p w14:paraId="0BC94AE7" w14:textId="77777777" w:rsidR="00195804" w:rsidRPr="00BD0582" w:rsidRDefault="00195804" w:rsidP="00195804">
            <w:pPr>
              <w:spacing w:before="120" w:after="120"/>
            </w:pPr>
          </w:p>
        </w:tc>
        <w:tc>
          <w:tcPr>
            <w:tcW w:w="7692" w:type="dxa"/>
          </w:tcPr>
          <w:p w14:paraId="444B24B5" w14:textId="77777777" w:rsidR="00195804" w:rsidRPr="009B4CE9" w:rsidRDefault="00195804" w:rsidP="00195804">
            <w:pPr>
              <w:spacing w:after="120"/>
              <w:rPr>
                <w:rFonts w:eastAsiaTheme="minorEastAsia"/>
                <w:b/>
                <w:bCs/>
                <w:lang w:val="en-US" w:eastAsia="zh-CN"/>
              </w:rPr>
            </w:pPr>
          </w:p>
        </w:tc>
      </w:tr>
      <w:tr w:rsidR="00195804" w:rsidRPr="009B4CE9" w14:paraId="276202D5" w14:textId="77777777" w:rsidTr="00195804">
        <w:trPr>
          <w:trHeight w:val="327"/>
        </w:trPr>
        <w:tc>
          <w:tcPr>
            <w:tcW w:w="1939" w:type="dxa"/>
            <w:vMerge/>
          </w:tcPr>
          <w:p w14:paraId="5D43659A" w14:textId="77777777" w:rsidR="00195804" w:rsidRPr="00BD0582" w:rsidRDefault="00195804" w:rsidP="00195804">
            <w:pPr>
              <w:spacing w:before="120" w:after="120"/>
            </w:pPr>
          </w:p>
        </w:tc>
        <w:tc>
          <w:tcPr>
            <w:tcW w:w="7692" w:type="dxa"/>
          </w:tcPr>
          <w:p w14:paraId="7D9DBCD4" w14:textId="77777777" w:rsidR="00195804" w:rsidRPr="009B4CE9" w:rsidRDefault="00195804" w:rsidP="00195804">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95"/>
        <w:gridCol w:w="8262"/>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10" w:name="OLE_LINK14"/>
            <w:bookmarkStart w:id="11"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10"/>
            <w:bookmarkEnd w:id="11"/>
          </w:p>
        </w:tc>
      </w:tr>
      <w:tr w:rsidR="004C1975" w14:paraId="0BD72B1F" w14:textId="77777777" w:rsidTr="009B4CE9">
        <w:tc>
          <w:tcPr>
            <w:tcW w:w="1526" w:type="dxa"/>
          </w:tcPr>
          <w:p w14:paraId="42063CC8" w14:textId="3A9A7710" w:rsidR="004C1975" w:rsidRPr="009B4CE9" w:rsidRDefault="004C1975" w:rsidP="00DB3F14">
            <w:pPr>
              <w:rPr>
                <w:rFonts w:eastAsiaTheme="minorEastAsia"/>
                <w:b/>
                <w:u w:val="single"/>
                <w:lang w:val="en-US" w:eastAsia="zh-CN"/>
              </w:rPr>
            </w:pPr>
            <w:r w:rsidRPr="001E064A">
              <w:rPr>
                <w:b/>
                <w:u w:val="single"/>
                <w:lang w:eastAsia="ko-KR"/>
              </w:rPr>
              <w:t>Issue 1-</w:t>
            </w:r>
            <w:r w:rsidRPr="001E064A">
              <w:rPr>
                <w:rFonts w:hint="eastAsia"/>
                <w:b/>
                <w:u w:val="single"/>
                <w:lang w:eastAsia="zh-CN"/>
              </w:rPr>
              <w:t xml:space="preserve">1-1: </w:t>
            </w:r>
            <w:r w:rsidRPr="001E064A">
              <w:rPr>
                <w:b/>
                <w:u w:val="single"/>
                <w:lang w:eastAsia="zh-CN"/>
              </w:rPr>
              <w:t>Clarification</w:t>
            </w:r>
            <w:r w:rsidRPr="001E064A">
              <w:rPr>
                <w:rFonts w:hint="eastAsia"/>
                <w:b/>
                <w:u w:val="single"/>
                <w:lang w:eastAsia="zh-CN"/>
              </w:rPr>
              <w:t xml:space="preserve"> of </w:t>
            </w:r>
            <w:r w:rsidRPr="001E064A">
              <w:rPr>
                <w:rFonts w:eastAsiaTheme="minorEastAsia" w:hint="eastAsia"/>
                <w:b/>
                <w:u w:val="single"/>
                <w:lang w:eastAsia="zh-CN"/>
              </w:rPr>
              <w:t xml:space="preserve">same carrier and </w:t>
            </w:r>
            <w:r w:rsidRPr="001E064A">
              <w:rPr>
                <w:rFonts w:eastAsiaTheme="minorEastAsia"/>
                <w:b/>
                <w:u w:val="single"/>
                <w:lang w:eastAsia="zh-CN"/>
              </w:rPr>
              <w:t>different carrier cases</w:t>
            </w:r>
          </w:p>
        </w:tc>
        <w:tc>
          <w:tcPr>
            <w:tcW w:w="8331" w:type="dxa"/>
          </w:tcPr>
          <w:p w14:paraId="7E7CC155" w14:textId="321358BF" w:rsidR="0083451F" w:rsidRPr="00EB617D" w:rsidRDefault="00806921"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12" w:author="CATT" w:date="2022-01-25T13:27:00Z">
                  <w:rPr>
                    <w:rFonts w:eastAsiaTheme="minorEastAsia"/>
                    <w:b/>
                    <w:color w:val="0070C0"/>
                    <w:lang w:val="en-US" w:eastAsia="zh-CN"/>
                  </w:rPr>
                </w:rPrChange>
              </w:rPr>
            </w:pPr>
            <w:r w:rsidRPr="00EB617D">
              <w:rPr>
                <w:rFonts w:eastAsiaTheme="minorEastAsia" w:hint="eastAsia"/>
                <w:b/>
                <w:lang w:val="en-US" w:eastAsia="zh-CN"/>
                <w:rPrChange w:id="13" w:author="CATT" w:date="2022-01-25T13:27:00Z">
                  <w:rPr>
                    <w:rFonts w:eastAsiaTheme="minorEastAsia" w:hint="eastAsia"/>
                    <w:b/>
                    <w:color w:val="0070C0"/>
                    <w:lang w:val="en-US" w:eastAsia="zh-CN"/>
                  </w:rPr>
                </w:rPrChange>
              </w:rPr>
              <w:t>6 companies provide</w:t>
            </w:r>
            <w:r w:rsidR="00D6750F" w:rsidRPr="00EB617D">
              <w:rPr>
                <w:rFonts w:eastAsiaTheme="minorEastAsia" w:hint="eastAsia"/>
                <w:b/>
                <w:lang w:val="en-US" w:eastAsia="zh-CN"/>
                <w:rPrChange w:id="14" w:author="CATT" w:date="2022-01-25T13:27:00Z">
                  <w:rPr>
                    <w:rFonts w:eastAsiaTheme="minorEastAsia" w:hint="eastAsia"/>
                    <w:b/>
                    <w:color w:val="0070C0"/>
                    <w:lang w:val="en-US" w:eastAsia="zh-CN"/>
                  </w:rPr>
                </w:rPrChange>
              </w:rPr>
              <w:t>d</w:t>
            </w:r>
            <w:r w:rsidRPr="00EB617D">
              <w:rPr>
                <w:rFonts w:eastAsiaTheme="minorEastAsia"/>
                <w:b/>
                <w:lang w:val="en-US" w:eastAsia="zh-CN"/>
                <w:rPrChange w:id="15" w:author="CATT" w:date="2022-01-25T13:27:00Z">
                  <w:rPr>
                    <w:rFonts w:eastAsiaTheme="minorEastAsia"/>
                    <w:b/>
                    <w:color w:val="0070C0"/>
                    <w:lang w:val="en-US" w:eastAsia="zh-CN"/>
                  </w:rPr>
                </w:rPrChange>
              </w:rPr>
              <w:t xml:space="preserve"> comments on this issue and all </w:t>
            </w:r>
            <w:r w:rsidR="00DD3228" w:rsidRPr="00EB617D">
              <w:rPr>
                <w:rFonts w:eastAsiaTheme="minorEastAsia" w:hint="eastAsia"/>
                <w:b/>
                <w:lang w:val="en-US" w:eastAsia="zh-CN"/>
                <w:rPrChange w:id="16" w:author="CATT" w:date="2022-01-25T13:27:00Z">
                  <w:rPr>
                    <w:rFonts w:eastAsiaTheme="minorEastAsia" w:hint="eastAsia"/>
                    <w:b/>
                    <w:color w:val="0070C0"/>
                    <w:lang w:val="en-US" w:eastAsia="zh-CN"/>
                  </w:rPr>
                </w:rPrChange>
              </w:rPr>
              <w:t xml:space="preserve">of them </w:t>
            </w:r>
            <w:r w:rsidRPr="00EB617D">
              <w:rPr>
                <w:rFonts w:eastAsiaTheme="minorEastAsia"/>
                <w:b/>
                <w:lang w:val="en-US" w:eastAsia="zh-CN"/>
                <w:rPrChange w:id="17" w:author="CATT" w:date="2022-01-25T13:27:00Z">
                  <w:rPr>
                    <w:rFonts w:eastAsiaTheme="minorEastAsia"/>
                    <w:b/>
                    <w:color w:val="0070C0"/>
                    <w:lang w:val="en-US" w:eastAsia="zh-CN"/>
                  </w:rPr>
                </w:rPrChange>
              </w:rPr>
              <w:t xml:space="preserve">agree on option 1 </w:t>
            </w:r>
            <w:r w:rsidR="00820005" w:rsidRPr="00EB617D">
              <w:rPr>
                <w:rFonts w:eastAsiaTheme="minorEastAsia" w:hint="eastAsia"/>
                <w:b/>
                <w:lang w:val="en-US" w:eastAsia="zh-CN"/>
                <w:rPrChange w:id="18" w:author="CATT" w:date="2022-01-25T13:27:00Z">
                  <w:rPr>
                    <w:rFonts w:eastAsiaTheme="minorEastAsia" w:hint="eastAsia"/>
                    <w:b/>
                    <w:color w:val="0070C0"/>
                    <w:lang w:val="en-US" w:eastAsia="zh-CN"/>
                  </w:rPr>
                </w:rPrChange>
              </w:rPr>
              <w:t>and</w:t>
            </w:r>
            <w:r w:rsidRPr="00EB617D">
              <w:rPr>
                <w:rFonts w:eastAsiaTheme="minorEastAsia"/>
                <w:b/>
                <w:lang w:val="en-US" w:eastAsia="zh-CN"/>
                <w:rPrChange w:id="19" w:author="CATT" w:date="2022-01-25T13:27:00Z">
                  <w:rPr>
                    <w:rFonts w:eastAsiaTheme="minorEastAsia"/>
                    <w:b/>
                    <w:color w:val="0070C0"/>
                    <w:lang w:val="en-US" w:eastAsia="zh-CN"/>
                  </w:rPr>
                </w:rPrChange>
              </w:rPr>
              <w:t xml:space="preserve"> the recommended WF by moderator. </w:t>
            </w:r>
          </w:p>
          <w:p w14:paraId="79FAA0E5" w14:textId="77777777" w:rsidR="004B3BD7" w:rsidRPr="00EB617D" w:rsidRDefault="004B3BD7" w:rsidP="00DB3F14">
            <w:pPr>
              <w:rPr>
                <w:rFonts w:eastAsiaTheme="minorEastAsia"/>
                <w:i/>
                <w:lang w:val="en-US" w:eastAsia="zh-CN"/>
                <w:rPrChange w:id="20" w:author="CATT" w:date="2022-01-25T13:27:00Z">
                  <w:rPr>
                    <w:rFonts w:eastAsiaTheme="minorEastAsia"/>
                    <w:i/>
                    <w:color w:val="0070C0"/>
                    <w:lang w:val="en-US" w:eastAsia="zh-CN"/>
                  </w:rPr>
                </w:rPrChange>
              </w:rPr>
            </w:pPr>
            <w:r w:rsidRPr="00EB617D">
              <w:rPr>
                <w:rFonts w:eastAsiaTheme="minorEastAsia" w:hint="eastAsia"/>
                <w:i/>
                <w:lang w:val="en-US" w:eastAsia="zh-CN"/>
                <w:rPrChange w:id="21" w:author="CATT" w:date="2022-01-25T13:27:00Z">
                  <w:rPr>
                    <w:rFonts w:eastAsiaTheme="minorEastAsia" w:hint="eastAsia"/>
                    <w:i/>
                    <w:color w:val="0070C0"/>
                    <w:lang w:val="en-US" w:eastAsia="zh-CN"/>
                  </w:rPr>
                </w:rPrChange>
              </w:rPr>
              <w:t>Tentative agreements:</w:t>
            </w:r>
          </w:p>
          <w:p w14:paraId="3FDFD2B1" w14:textId="77777777" w:rsidR="00C44C3D" w:rsidRPr="00EB617D" w:rsidRDefault="00C44C3D">
            <w:pPr>
              <w:pStyle w:val="afe"/>
              <w:numPr>
                <w:ilvl w:val="1"/>
                <w:numId w:val="1"/>
              </w:numPr>
              <w:overflowPunct/>
              <w:autoSpaceDE/>
              <w:autoSpaceDN/>
              <w:adjustRightInd/>
              <w:spacing w:after="120"/>
              <w:ind w:left="1440" w:firstLineChars="0"/>
              <w:textAlignment w:val="auto"/>
              <w:rPr>
                <w:rFonts w:eastAsia="宋体"/>
                <w:szCs w:val="24"/>
                <w:lang w:eastAsia="zh-CN"/>
                <w:rPrChange w:id="22" w:author="CATT" w:date="2022-01-25T13:27:00Z">
                  <w:rPr>
                    <w:rFonts w:eastAsia="宋体"/>
                    <w:szCs w:val="24"/>
                    <w:lang w:eastAsia="zh-CN"/>
                  </w:rPr>
                </w:rPrChange>
              </w:rPr>
            </w:pPr>
            <w:r w:rsidRPr="00EB617D">
              <w:rPr>
                <w:rFonts w:eastAsia="宋体" w:hint="eastAsia"/>
                <w:szCs w:val="24"/>
                <w:lang w:eastAsia="zh-CN"/>
                <w:rPrChange w:id="23" w:author="CATT" w:date="2022-01-25T13:27:00Z">
                  <w:rPr>
                    <w:rFonts w:eastAsia="宋体" w:hint="eastAsia"/>
                    <w:szCs w:val="24"/>
                    <w:lang w:eastAsia="zh-CN"/>
                  </w:rPr>
                </w:rPrChange>
              </w:rPr>
              <w:t xml:space="preserve">Base on the </w:t>
            </w:r>
            <w:r w:rsidRPr="00EB617D">
              <w:rPr>
                <w:rFonts w:eastAsia="宋体"/>
                <w:szCs w:val="24"/>
                <w:lang w:eastAsia="zh-CN"/>
                <w:rPrChange w:id="24" w:author="CATT" w:date="2022-01-25T13:27:00Z">
                  <w:rPr>
                    <w:rFonts w:eastAsia="宋体"/>
                    <w:szCs w:val="24"/>
                    <w:lang w:eastAsia="zh-CN"/>
                  </w:rPr>
                </w:rPrChange>
              </w:rPr>
              <w:t>agreement</w:t>
            </w:r>
            <w:r w:rsidRPr="00EB617D">
              <w:rPr>
                <w:rFonts w:eastAsia="宋体" w:hint="eastAsia"/>
                <w:szCs w:val="24"/>
                <w:lang w:eastAsia="zh-CN"/>
                <w:rPrChange w:id="25" w:author="CATT" w:date="2022-01-25T13:27:00Z">
                  <w:rPr>
                    <w:rFonts w:eastAsia="宋体" w:hint="eastAsia"/>
                    <w:szCs w:val="24"/>
                    <w:lang w:eastAsia="zh-CN"/>
                  </w:rPr>
                </w:rPrChange>
              </w:rPr>
              <w:t>s made in the last RAN4 meeting, R</w:t>
            </w:r>
            <w:r w:rsidRPr="00EB617D">
              <w:rPr>
                <w:rFonts w:eastAsia="宋体"/>
                <w:szCs w:val="24"/>
                <w:lang w:eastAsia="zh-CN"/>
                <w:rPrChange w:id="26" w:author="CATT" w:date="2022-01-25T13:27:00Z">
                  <w:rPr>
                    <w:rFonts w:eastAsia="宋体"/>
                    <w:szCs w:val="24"/>
                    <w:lang w:eastAsia="zh-CN"/>
                  </w:rPr>
                </w:rPrChange>
              </w:rPr>
              <w:t>AN4</w:t>
            </w:r>
            <w:r w:rsidRPr="00EB617D">
              <w:rPr>
                <w:rFonts w:eastAsia="宋体" w:hint="eastAsia"/>
                <w:szCs w:val="24"/>
                <w:lang w:eastAsia="zh-CN"/>
                <w:rPrChange w:id="27" w:author="CATT" w:date="2022-01-25T13:27:00Z">
                  <w:rPr>
                    <w:rFonts w:eastAsia="宋体" w:hint="eastAsia"/>
                    <w:szCs w:val="24"/>
                    <w:lang w:eastAsia="zh-CN"/>
                  </w:rPr>
                </w:rPrChange>
              </w:rPr>
              <w:t xml:space="preserve"> will define </w:t>
            </w:r>
            <w:r w:rsidRPr="00EB617D">
              <w:rPr>
                <w:rFonts w:eastAsia="宋体"/>
                <w:szCs w:val="24"/>
                <w:lang w:eastAsia="zh-CN"/>
                <w:rPrChange w:id="28" w:author="CATT" w:date="2022-01-25T13:27:00Z">
                  <w:rPr>
                    <w:rFonts w:eastAsia="宋体"/>
                    <w:szCs w:val="24"/>
                    <w:lang w:eastAsia="zh-CN"/>
                  </w:rPr>
                </w:rPrChange>
              </w:rPr>
              <w:t>one time mask requirement for Case A and one time mask requirement for Case B and Case C</w:t>
            </w:r>
          </w:p>
          <w:p w14:paraId="08A29DC8" w14:textId="77777777" w:rsidR="00C44C3D" w:rsidRPr="00EB617D" w:rsidRDefault="00C44C3D">
            <w:pPr>
              <w:pStyle w:val="afe"/>
              <w:numPr>
                <w:ilvl w:val="2"/>
                <w:numId w:val="1"/>
              </w:numPr>
              <w:spacing w:before="24" w:after="24"/>
              <w:ind w:firstLineChars="0"/>
              <w:rPr>
                <w:rPrChange w:id="29" w:author="CATT" w:date="2022-01-25T13:27:00Z">
                  <w:rPr/>
                </w:rPrChange>
              </w:rPr>
            </w:pPr>
            <w:r w:rsidRPr="00EB617D">
              <w:rPr>
                <w:rFonts w:eastAsiaTheme="minorEastAsia" w:hint="eastAsia"/>
                <w:rPrChange w:id="30" w:author="CATT" w:date="2022-01-25T13:27:00Z">
                  <w:rPr>
                    <w:rFonts w:eastAsiaTheme="minorEastAsia" w:hint="eastAsia"/>
                  </w:rPr>
                </w:rPrChange>
              </w:rPr>
              <w:t xml:space="preserve">Case A: </w:t>
            </w:r>
            <w:r w:rsidRPr="00EB617D">
              <w:rPr>
                <w:rPrChange w:id="31" w:author="CATT" w:date="2022-01-25T13:27:00Z">
                  <w:rPr/>
                </w:rPrChange>
              </w:rPr>
              <w:t>Same bandwidth with same carrier frequency</w:t>
            </w:r>
          </w:p>
          <w:p w14:paraId="618BAE16" w14:textId="77777777" w:rsidR="00C44C3D" w:rsidRPr="00EB617D" w:rsidRDefault="00C44C3D">
            <w:pPr>
              <w:pStyle w:val="afe"/>
              <w:numPr>
                <w:ilvl w:val="2"/>
                <w:numId w:val="1"/>
              </w:numPr>
              <w:spacing w:before="24" w:after="24"/>
              <w:ind w:firstLineChars="0"/>
              <w:rPr>
                <w:rPrChange w:id="32" w:author="CATT" w:date="2022-01-25T13:27:00Z">
                  <w:rPr/>
                </w:rPrChange>
              </w:rPr>
            </w:pPr>
            <w:r w:rsidRPr="00EB617D">
              <w:rPr>
                <w:rFonts w:eastAsiaTheme="minorEastAsia"/>
                <w:rPrChange w:id="33" w:author="CATT" w:date="2022-01-25T13:27:00Z">
                  <w:rPr>
                    <w:rFonts w:eastAsiaTheme="minorEastAsia"/>
                  </w:rPr>
                </w:rPrChange>
              </w:rPr>
              <w:t xml:space="preserve">Case B: </w:t>
            </w:r>
            <w:r w:rsidRPr="00EB617D">
              <w:rPr>
                <w:rPrChange w:id="34" w:author="CATT" w:date="2022-01-25T13:27:00Z">
                  <w:rPr/>
                </w:rPrChange>
              </w:rPr>
              <w:t>Different bandwidths with same carrier frequency</w:t>
            </w:r>
          </w:p>
          <w:p w14:paraId="46A2772E" w14:textId="77777777" w:rsidR="00C44C3D" w:rsidRPr="00EB617D" w:rsidRDefault="00C44C3D">
            <w:pPr>
              <w:pStyle w:val="afe"/>
              <w:numPr>
                <w:ilvl w:val="2"/>
                <w:numId w:val="1"/>
              </w:numPr>
              <w:spacing w:before="24" w:after="24"/>
              <w:ind w:firstLineChars="0"/>
              <w:rPr>
                <w:rPrChange w:id="35" w:author="CATT" w:date="2022-01-25T13:27:00Z">
                  <w:rPr/>
                </w:rPrChange>
              </w:rPr>
            </w:pPr>
            <w:r w:rsidRPr="00EB617D">
              <w:rPr>
                <w:rFonts w:eastAsiaTheme="minorEastAsia"/>
                <w:rPrChange w:id="36" w:author="CATT" w:date="2022-01-25T13:27:00Z">
                  <w:rPr>
                    <w:rFonts w:eastAsiaTheme="minorEastAsia"/>
                  </w:rPr>
                </w:rPrChange>
              </w:rPr>
              <w:t xml:space="preserve">Case C: </w:t>
            </w:r>
          </w:p>
          <w:p w14:paraId="61C2FCD8" w14:textId="77777777" w:rsidR="00C44C3D" w:rsidRPr="00EB617D" w:rsidRDefault="00C44C3D">
            <w:pPr>
              <w:pStyle w:val="afe"/>
              <w:numPr>
                <w:ilvl w:val="3"/>
                <w:numId w:val="1"/>
              </w:numPr>
              <w:spacing w:before="24" w:after="24"/>
              <w:ind w:firstLineChars="0"/>
              <w:rPr>
                <w:rPrChange w:id="37" w:author="CATT" w:date="2022-01-25T13:27:00Z">
                  <w:rPr/>
                </w:rPrChange>
              </w:rPr>
            </w:pPr>
            <w:r w:rsidRPr="00EB617D">
              <w:rPr>
                <w:rPrChange w:id="38" w:author="CATT" w:date="2022-01-25T13:27:00Z">
                  <w:rPr/>
                </w:rPrChange>
              </w:rPr>
              <w:t>Same bandwidth with different carrier frequency</w:t>
            </w:r>
          </w:p>
          <w:p w14:paraId="106AE235" w14:textId="77777777" w:rsidR="00C44C3D" w:rsidRPr="00EB617D" w:rsidRDefault="00C44C3D">
            <w:pPr>
              <w:pStyle w:val="afe"/>
              <w:numPr>
                <w:ilvl w:val="3"/>
                <w:numId w:val="1"/>
              </w:numPr>
              <w:spacing w:before="24" w:after="24"/>
              <w:ind w:firstLineChars="0"/>
              <w:rPr>
                <w:rPrChange w:id="39" w:author="CATT" w:date="2022-01-25T13:27:00Z">
                  <w:rPr/>
                </w:rPrChange>
              </w:rPr>
            </w:pPr>
            <w:r w:rsidRPr="00EB617D">
              <w:rPr>
                <w:rPrChange w:id="40" w:author="CATT" w:date="2022-01-25T13:27:00Z">
                  <w:rPr/>
                </w:rPrChange>
              </w:rPr>
              <w:t>Different bandwidth with different carrier frequency</w:t>
            </w:r>
          </w:p>
          <w:p w14:paraId="1329A65C" w14:textId="474108C4" w:rsidR="00C44C3D" w:rsidRPr="00EB617D" w:rsidRDefault="00C44C3D"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41" w:author="CATT" w:date="2022-01-25T13:27:00Z">
                  <w:rPr>
                    <w:rFonts w:eastAsia="宋体"/>
                    <w:szCs w:val="24"/>
                    <w:lang w:eastAsia="zh-CN"/>
                  </w:rPr>
                </w:rPrChange>
              </w:rPr>
            </w:pPr>
            <w:r w:rsidRPr="00EB617D">
              <w:rPr>
                <w:rFonts w:eastAsia="宋体" w:hint="eastAsia"/>
                <w:szCs w:val="24"/>
                <w:lang w:eastAsia="zh-CN"/>
                <w:rPrChange w:id="42" w:author="CATT" w:date="2022-01-25T13:27:00Z">
                  <w:rPr>
                    <w:rFonts w:eastAsia="宋体" w:hint="eastAsia"/>
                    <w:szCs w:val="24"/>
                    <w:lang w:eastAsia="zh-CN"/>
                  </w:rPr>
                </w:rPrChange>
              </w:rPr>
              <w:t>Case A is considered as same carrier case while Case B and C are considered as different carrier case.</w:t>
            </w:r>
          </w:p>
          <w:p w14:paraId="1EFB6E40" w14:textId="24FA265D" w:rsidR="004B3BD7" w:rsidRPr="00EB617D" w:rsidRDefault="004B3BD7" w:rsidP="00DB3F14">
            <w:pPr>
              <w:rPr>
                <w:rFonts w:eastAsiaTheme="minorEastAsia"/>
                <w:i/>
                <w:lang w:val="en-US" w:eastAsia="zh-CN"/>
                <w:rPrChange w:id="43" w:author="CATT" w:date="2022-01-25T13:27:00Z">
                  <w:rPr>
                    <w:rFonts w:eastAsiaTheme="minorEastAsia"/>
                    <w:i/>
                    <w:color w:val="0070C0"/>
                    <w:lang w:val="en-US" w:eastAsia="zh-CN"/>
                  </w:rPr>
                </w:rPrChange>
              </w:rPr>
            </w:pPr>
            <w:r w:rsidRPr="00EB617D">
              <w:rPr>
                <w:rFonts w:eastAsiaTheme="minorEastAsia" w:hint="eastAsia"/>
                <w:i/>
                <w:lang w:val="en-US" w:eastAsia="zh-CN"/>
                <w:rPrChange w:id="44" w:author="CATT" w:date="2022-01-25T13:27:00Z">
                  <w:rPr>
                    <w:rFonts w:eastAsiaTheme="minorEastAsia" w:hint="eastAsia"/>
                    <w:i/>
                    <w:color w:val="0070C0"/>
                    <w:lang w:val="en-US" w:eastAsia="zh-CN"/>
                  </w:rPr>
                </w:rPrChange>
              </w:rPr>
              <w:lastRenderedPageBreak/>
              <w:t>Candidate options:</w:t>
            </w:r>
            <w:r w:rsidR="00C44C3D" w:rsidRPr="00EB617D">
              <w:rPr>
                <w:rFonts w:eastAsiaTheme="minorEastAsia" w:hint="eastAsia"/>
                <w:i/>
                <w:lang w:val="en-US" w:eastAsia="zh-CN"/>
                <w:rPrChange w:id="45" w:author="CATT" w:date="2022-01-25T13:27:00Z">
                  <w:rPr>
                    <w:rFonts w:eastAsiaTheme="minorEastAsia" w:hint="eastAsia"/>
                    <w:i/>
                    <w:color w:val="0070C0"/>
                    <w:lang w:val="en-US" w:eastAsia="zh-CN"/>
                  </w:rPr>
                </w:rPrChange>
              </w:rPr>
              <w:t xml:space="preserve"> NONE</w:t>
            </w:r>
          </w:p>
          <w:p w14:paraId="0456AA7D" w14:textId="40C0AA75" w:rsidR="004C1975" w:rsidRPr="00EB617D" w:rsidRDefault="004B3BD7" w:rsidP="005F5926">
            <w:pPr>
              <w:rPr>
                <w:rFonts w:eastAsiaTheme="minorEastAsia"/>
                <w:lang w:eastAsia="zh-CN"/>
                <w:rPrChange w:id="46" w:author="CATT" w:date="2022-01-25T13:27:00Z">
                  <w:rPr>
                    <w:rFonts w:eastAsiaTheme="minorEastAsia"/>
                    <w:color w:val="0070C0"/>
                    <w:lang w:eastAsia="zh-CN"/>
                  </w:rPr>
                </w:rPrChange>
              </w:rPr>
            </w:pPr>
            <w:r w:rsidRPr="00EB617D">
              <w:rPr>
                <w:rFonts w:eastAsiaTheme="minorEastAsia"/>
                <w:i/>
                <w:lang w:val="en-US" w:eastAsia="zh-CN"/>
                <w:rPrChange w:id="47"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48"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49"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50" w:author="CATT" w:date="2022-01-25T13:27:00Z">
                  <w:rPr>
                    <w:rFonts w:eastAsiaTheme="minorEastAsia" w:hint="eastAsia"/>
                    <w:i/>
                    <w:color w:val="0070C0"/>
                    <w:lang w:val="en-US" w:eastAsia="zh-CN"/>
                  </w:rPr>
                </w:rPrChange>
              </w:rPr>
              <w:t xml:space="preserve"> round:</w:t>
            </w:r>
            <w:r w:rsidR="00393808" w:rsidRPr="00EB617D">
              <w:rPr>
                <w:rFonts w:eastAsiaTheme="minorEastAsia" w:hint="eastAsia"/>
                <w:i/>
                <w:lang w:val="en-US" w:eastAsia="zh-CN"/>
                <w:rPrChange w:id="51" w:author="CATT" w:date="2022-01-25T13:27:00Z">
                  <w:rPr>
                    <w:rFonts w:eastAsiaTheme="minorEastAsia" w:hint="eastAsia"/>
                    <w:i/>
                    <w:color w:val="0070C0"/>
                    <w:lang w:val="en-US" w:eastAsia="zh-CN"/>
                  </w:rPr>
                </w:rPrChange>
              </w:rPr>
              <w:t xml:space="preserve"> No further discussion is needed.</w:t>
            </w:r>
          </w:p>
        </w:tc>
      </w:tr>
      <w:tr w:rsidR="004C1975" w14:paraId="6E689AF0" w14:textId="77777777" w:rsidTr="009B4CE9">
        <w:tc>
          <w:tcPr>
            <w:tcW w:w="1526" w:type="dxa"/>
          </w:tcPr>
          <w:p w14:paraId="01F3B83D" w14:textId="52D6836B" w:rsidR="004C1975" w:rsidRPr="00D9422F" w:rsidRDefault="004C1975" w:rsidP="00DB3F14">
            <w:pPr>
              <w:rPr>
                <w:rFonts w:eastAsiaTheme="minorEastAsia"/>
                <w:b/>
                <w:u w:val="single"/>
                <w:lang w:eastAsia="zh-CN"/>
              </w:rPr>
            </w:pPr>
            <w:r w:rsidRPr="001E064A">
              <w:rPr>
                <w:b/>
                <w:u w:val="single"/>
                <w:lang w:eastAsia="ko-KR"/>
              </w:rPr>
              <w:lastRenderedPageBreak/>
              <w:t>Issue 1-</w:t>
            </w:r>
            <w:r w:rsidRPr="001E064A">
              <w:rPr>
                <w:rFonts w:hint="eastAsia"/>
                <w:b/>
                <w:u w:val="single"/>
                <w:lang w:eastAsia="zh-CN"/>
              </w:rPr>
              <w:t>1-2: Whether to include TA difference into switching time mask</w:t>
            </w:r>
          </w:p>
        </w:tc>
        <w:tc>
          <w:tcPr>
            <w:tcW w:w="8331" w:type="dxa"/>
          </w:tcPr>
          <w:p w14:paraId="6777FF10" w14:textId="64C6F222" w:rsidR="001C24DA" w:rsidRPr="00EB617D" w:rsidRDefault="001C24DA"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52" w:author="CATT" w:date="2022-01-25T13:27:00Z">
                  <w:rPr>
                    <w:rFonts w:eastAsiaTheme="minorEastAsia"/>
                    <w:b/>
                    <w:color w:val="0070C0"/>
                    <w:lang w:val="en-US" w:eastAsia="zh-CN"/>
                  </w:rPr>
                </w:rPrChange>
              </w:rPr>
            </w:pPr>
            <w:r w:rsidRPr="00EB617D">
              <w:rPr>
                <w:rFonts w:eastAsiaTheme="minorEastAsia"/>
                <w:b/>
                <w:lang w:val="en-US" w:eastAsia="zh-CN"/>
                <w:rPrChange w:id="53" w:author="CATT" w:date="2022-01-25T13:27:00Z">
                  <w:rPr>
                    <w:rFonts w:eastAsiaTheme="minorEastAsia"/>
                    <w:b/>
                    <w:color w:val="0070C0"/>
                    <w:lang w:val="en-US" w:eastAsia="zh-CN"/>
                  </w:rPr>
                </w:rPrChange>
              </w:rPr>
              <w:t>6 companies provided comments on this issue. 4 of them would like to consider TA difference while 2 of them think no need to consider TA in switching time mask.</w:t>
            </w:r>
          </w:p>
          <w:p w14:paraId="47C8A6A3" w14:textId="1329CE70" w:rsidR="004B3BD7" w:rsidRPr="00EB617D" w:rsidRDefault="004B3BD7" w:rsidP="00DB3F14">
            <w:pPr>
              <w:rPr>
                <w:rFonts w:eastAsiaTheme="minorEastAsia"/>
                <w:i/>
                <w:lang w:val="en-US" w:eastAsia="zh-CN"/>
                <w:rPrChange w:id="54" w:author="CATT" w:date="2022-01-25T13:27:00Z">
                  <w:rPr>
                    <w:rFonts w:eastAsiaTheme="minorEastAsia"/>
                    <w:i/>
                    <w:color w:val="0070C0"/>
                    <w:lang w:val="en-US" w:eastAsia="zh-CN"/>
                  </w:rPr>
                </w:rPrChange>
              </w:rPr>
            </w:pPr>
            <w:r w:rsidRPr="00EB617D">
              <w:rPr>
                <w:rFonts w:eastAsiaTheme="minorEastAsia" w:hint="eastAsia"/>
                <w:i/>
                <w:lang w:val="en-US" w:eastAsia="zh-CN"/>
                <w:rPrChange w:id="55" w:author="CATT" w:date="2022-01-25T13:27:00Z">
                  <w:rPr>
                    <w:rFonts w:eastAsiaTheme="minorEastAsia" w:hint="eastAsia"/>
                    <w:i/>
                    <w:color w:val="0070C0"/>
                    <w:lang w:val="en-US" w:eastAsia="zh-CN"/>
                  </w:rPr>
                </w:rPrChange>
              </w:rPr>
              <w:t>Tentative agreements:</w:t>
            </w:r>
            <w:r w:rsidR="00CE3118" w:rsidRPr="00EB617D">
              <w:rPr>
                <w:rFonts w:eastAsiaTheme="minorEastAsia" w:hint="eastAsia"/>
                <w:i/>
                <w:lang w:val="en-US" w:eastAsia="zh-CN"/>
                <w:rPrChange w:id="56" w:author="CATT" w:date="2022-01-25T13:27:00Z">
                  <w:rPr>
                    <w:rFonts w:eastAsiaTheme="minorEastAsia" w:hint="eastAsia"/>
                    <w:i/>
                    <w:color w:val="0070C0"/>
                    <w:lang w:val="en-US" w:eastAsia="zh-CN"/>
                  </w:rPr>
                </w:rPrChange>
              </w:rPr>
              <w:t xml:space="preserve"> NONE</w:t>
            </w:r>
          </w:p>
          <w:p w14:paraId="77AD9BF2" w14:textId="45E15097" w:rsidR="004B3BD7" w:rsidRPr="00EB617D" w:rsidRDefault="004B3BD7" w:rsidP="005F5926">
            <w:pPr>
              <w:rPr>
                <w:rFonts w:eastAsiaTheme="minorEastAsia"/>
                <w:i/>
                <w:lang w:val="en-US" w:eastAsia="zh-CN"/>
                <w:rPrChange w:id="57" w:author="CATT" w:date="2022-01-25T13:27:00Z">
                  <w:rPr>
                    <w:rFonts w:eastAsiaTheme="minorEastAsia"/>
                    <w:i/>
                    <w:color w:val="0070C0"/>
                    <w:lang w:val="en-US" w:eastAsia="zh-CN"/>
                  </w:rPr>
                </w:rPrChange>
              </w:rPr>
            </w:pPr>
            <w:r w:rsidRPr="00EB617D">
              <w:rPr>
                <w:rFonts w:eastAsiaTheme="minorEastAsia" w:hint="eastAsia"/>
                <w:i/>
                <w:lang w:val="en-US" w:eastAsia="zh-CN"/>
                <w:rPrChange w:id="58" w:author="CATT" w:date="2022-01-25T13:27:00Z">
                  <w:rPr>
                    <w:rFonts w:eastAsiaTheme="minorEastAsia" w:hint="eastAsia"/>
                    <w:i/>
                    <w:color w:val="0070C0"/>
                    <w:lang w:val="en-US" w:eastAsia="zh-CN"/>
                  </w:rPr>
                </w:rPrChange>
              </w:rPr>
              <w:t>Candidate options:</w:t>
            </w:r>
            <w:r w:rsidR="00CE3118" w:rsidRPr="00EB617D">
              <w:rPr>
                <w:rFonts w:eastAsiaTheme="minorEastAsia" w:hint="eastAsia"/>
                <w:i/>
                <w:lang w:val="en-US" w:eastAsia="zh-CN"/>
                <w:rPrChange w:id="59" w:author="CATT" w:date="2022-01-25T13:27:00Z">
                  <w:rPr>
                    <w:rFonts w:eastAsiaTheme="minorEastAsia" w:hint="eastAsia"/>
                    <w:i/>
                    <w:color w:val="0070C0"/>
                    <w:lang w:val="en-US" w:eastAsia="zh-CN"/>
                  </w:rPr>
                </w:rPrChange>
              </w:rPr>
              <w:t xml:space="preserve"> </w:t>
            </w:r>
          </w:p>
          <w:p w14:paraId="250E0716" w14:textId="77777777" w:rsidR="00CE3118" w:rsidRPr="00EB617D" w:rsidRDefault="00CE3118">
            <w:pPr>
              <w:pStyle w:val="afe"/>
              <w:numPr>
                <w:ilvl w:val="1"/>
                <w:numId w:val="1"/>
              </w:numPr>
              <w:overflowPunct/>
              <w:autoSpaceDE/>
              <w:autoSpaceDN/>
              <w:adjustRightInd/>
              <w:spacing w:after="120"/>
              <w:ind w:left="1440" w:firstLineChars="0"/>
              <w:textAlignment w:val="auto"/>
              <w:rPr>
                <w:rFonts w:eastAsia="宋体"/>
                <w:szCs w:val="24"/>
                <w:lang w:eastAsia="zh-CN"/>
                <w:rPrChange w:id="60" w:author="CATT" w:date="2022-01-25T13:27:00Z">
                  <w:rPr>
                    <w:rFonts w:eastAsia="宋体"/>
                    <w:szCs w:val="24"/>
                    <w:lang w:eastAsia="zh-CN"/>
                  </w:rPr>
                </w:rPrChange>
              </w:rPr>
            </w:pPr>
            <w:r w:rsidRPr="00EB617D">
              <w:rPr>
                <w:rFonts w:eastAsia="宋体" w:hint="eastAsia"/>
                <w:szCs w:val="24"/>
                <w:lang w:eastAsia="zh-CN"/>
                <w:rPrChange w:id="61" w:author="CATT" w:date="2022-01-25T13:27:00Z">
                  <w:rPr>
                    <w:rFonts w:eastAsia="宋体" w:hint="eastAsia"/>
                    <w:szCs w:val="24"/>
                    <w:lang w:eastAsia="zh-CN"/>
                  </w:rPr>
                </w:rPrChange>
              </w:rPr>
              <w:t>Option 1: Yes</w:t>
            </w:r>
          </w:p>
          <w:p w14:paraId="447DB177" w14:textId="2B726EAC" w:rsidR="00CE3118" w:rsidRPr="00EB617D" w:rsidRDefault="00CE3118"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62" w:author="CATT" w:date="2022-01-25T13:27:00Z">
                  <w:rPr>
                    <w:rFonts w:eastAsia="宋体"/>
                    <w:szCs w:val="24"/>
                    <w:lang w:eastAsia="zh-CN"/>
                  </w:rPr>
                </w:rPrChange>
              </w:rPr>
            </w:pPr>
            <w:r w:rsidRPr="00EB617D">
              <w:rPr>
                <w:rFonts w:eastAsia="宋体" w:hint="eastAsia"/>
                <w:szCs w:val="24"/>
                <w:lang w:eastAsia="zh-CN"/>
                <w:rPrChange w:id="63" w:author="CATT" w:date="2022-01-25T13:27:00Z">
                  <w:rPr>
                    <w:rFonts w:eastAsia="宋体" w:hint="eastAsia"/>
                    <w:szCs w:val="24"/>
                    <w:lang w:eastAsia="zh-CN"/>
                  </w:rPr>
                </w:rPrChange>
              </w:rPr>
              <w:t>Option 2: No</w:t>
            </w:r>
          </w:p>
          <w:p w14:paraId="7DEFAA63" w14:textId="2E201EE6" w:rsidR="004C1975" w:rsidRPr="00EB617D" w:rsidRDefault="004B3BD7" w:rsidP="00DB3F14">
            <w:pPr>
              <w:rPr>
                <w:rFonts w:eastAsiaTheme="minorEastAsia"/>
                <w:lang w:val="en-US" w:eastAsia="zh-CN"/>
                <w:rPrChange w:id="64" w:author="CATT" w:date="2022-01-25T13:27:00Z">
                  <w:rPr>
                    <w:rFonts w:eastAsiaTheme="minorEastAsia"/>
                    <w:color w:val="0070C0"/>
                    <w:lang w:val="en-US" w:eastAsia="zh-CN"/>
                  </w:rPr>
                </w:rPrChange>
              </w:rPr>
            </w:pPr>
            <w:r w:rsidRPr="00EB617D">
              <w:rPr>
                <w:rFonts w:eastAsiaTheme="minorEastAsia"/>
                <w:i/>
                <w:lang w:val="en-US" w:eastAsia="zh-CN"/>
                <w:rPrChange w:id="65"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66"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67"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68" w:author="CATT" w:date="2022-01-25T13:27:00Z">
                  <w:rPr>
                    <w:rFonts w:eastAsiaTheme="minorEastAsia" w:hint="eastAsia"/>
                    <w:i/>
                    <w:color w:val="0070C0"/>
                    <w:lang w:val="en-US" w:eastAsia="zh-CN"/>
                  </w:rPr>
                </w:rPrChange>
              </w:rPr>
              <w:t xml:space="preserve"> round:</w:t>
            </w:r>
            <w:r w:rsidR="001C24DA" w:rsidRPr="00EB617D">
              <w:rPr>
                <w:rFonts w:eastAsiaTheme="minorEastAsia" w:hint="eastAsia"/>
                <w:i/>
                <w:lang w:val="en-US" w:eastAsia="zh-CN"/>
                <w:rPrChange w:id="69" w:author="CATT" w:date="2022-01-25T13:27:00Z">
                  <w:rPr>
                    <w:rFonts w:eastAsiaTheme="minorEastAsia" w:hint="eastAsia"/>
                    <w:i/>
                    <w:color w:val="0070C0"/>
                    <w:lang w:val="en-US" w:eastAsia="zh-CN"/>
                  </w:rPr>
                </w:rPrChange>
              </w:rPr>
              <w:t xml:space="preserve"> Further discussion is needed in 2</w:t>
            </w:r>
            <w:r w:rsidR="001C24DA" w:rsidRPr="00EB617D">
              <w:rPr>
                <w:rFonts w:eastAsiaTheme="minorEastAsia"/>
                <w:i/>
                <w:vertAlign w:val="superscript"/>
                <w:lang w:val="en-US" w:eastAsia="zh-CN"/>
                <w:rPrChange w:id="70" w:author="CATT" w:date="2022-01-25T13:27:00Z">
                  <w:rPr>
                    <w:rFonts w:eastAsiaTheme="minorEastAsia"/>
                    <w:i/>
                    <w:color w:val="0070C0"/>
                    <w:vertAlign w:val="superscript"/>
                    <w:lang w:val="en-US" w:eastAsia="zh-CN"/>
                  </w:rPr>
                </w:rPrChange>
              </w:rPr>
              <w:t>nd</w:t>
            </w:r>
            <w:r w:rsidR="001C24DA" w:rsidRPr="00EB617D">
              <w:rPr>
                <w:rFonts w:eastAsiaTheme="minorEastAsia" w:hint="eastAsia"/>
                <w:i/>
                <w:lang w:val="en-US" w:eastAsia="zh-CN"/>
                <w:rPrChange w:id="71" w:author="CATT" w:date="2022-01-25T13:27:00Z">
                  <w:rPr>
                    <w:rFonts w:eastAsiaTheme="minorEastAsia" w:hint="eastAsia"/>
                    <w:i/>
                    <w:color w:val="0070C0"/>
                    <w:lang w:val="en-US" w:eastAsia="zh-CN"/>
                  </w:rPr>
                </w:rPrChange>
              </w:rPr>
              <w:t xml:space="preserve"> round.</w:t>
            </w:r>
          </w:p>
        </w:tc>
      </w:tr>
      <w:tr w:rsidR="004C1975" w14:paraId="0D9D57C7" w14:textId="77777777" w:rsidTr="009B4CE9">
        <w:tc>
          <w:tcPr>
            <w:tcW w:w="1526" w:type="dxa"/>
          </w:tcPr>
          <w:p w14:paraId="66B2A130" w14:textId="0A7C7B36" w:rsidR="004C1975" w:rsidRPr="004C1975" w:rsidRDefault="004C1975" w:rsidP="00DB3F14">
            <w:pPr>
              <w:rPr>
                <w:rFonts w:eastAsiaTheme="minorEastAsia"/>
                <w:b/>
                <w:u w:val="single"/>
                <w:lang w:eastAsia="zh-CN"/>
              </w:rPr>
            </w:pPr>
            <w:r w:rsidRPr="001E064A">
              <w:rPr>
                <w:b/>
                <w:u w:val="single"/>
                <w:lang w:eastAsia="ko-KR"/>
              </w:rPr>
              <w:t>Issue 1-</w:t>
            </w:r>
            <w:r w:rsidRPr="001E064A">
              <w:rPr>
                <w:rFonts w:hint="eastAsia"/>
                <w:b/>
                <w:u w:val="single"/>
                <w:lang w:eastAsia="zh-CN"/>
              </w:rPr>
              <w:t>1-3: Whether to differentiate UL and DL if RAN4 agree on TA inclusion for switching time mask</w:t>
            </w:r>
          </w:p>
        </w:tc>
        <w:tc>
          <w:tcPr>
            <w:tcW w:w="8331" w:type="dxa"/>
          </w:tcPr>
          <w:p w14:paraId="1816FD56" w14:textId="38AB1509" w:rsidR="005765FE" w:rsidRPr="00EB617D" w:rsidRDefault="003C0F6D"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72" w:author="CATT" w:date="2022-01-25T13:27:00Z">
                  <w:rPr>
                    <w:rFonts w:eastAsiaTheme="minorEastAsia"/>
                    <w:b/>
                    <w:color w:val="0070C0"/>
                    <w:lang w:val="en-US" w:eastAsia="zh-CN"/>
                  </w:rPr>
                </w:rPrChange>
              </w:rPr>
            </w:pPr>
            <w:r w:rsidRPr="00EB617D">
              <w:rPr>
                <w:rFonts w:eastAsiaTheme="minorEastAsia"/>
                <w:b/>
                <w:lang w:val="en-US" w:eastAsia="zh-CN"/>
                <w:rPrChange w:id="73" w:author="CATT" w:date="2022-01-25T13:27:00Z">
                  <w:rPr>
                    <w:rFonts w:eastAsiaTheme="minorEastAsia"/>
                    <w:b/>
                    <w:color w:val="0070C0"/>
                    <w:lang w:val="en-US" w:eastAsia="zh-CN"/>
                  </w:rPr>
                </w:rPrChange>
              </w:rPr>
              <w:t>5 companies provided comments on this issue. 4 of them think no need to differentiate UL and DL.</w:t>
            </w:r>
          </w:p>
          <w:p w14:paraId="10E9F8CF" w14:textId="45018710" w:rsidR="004B3BD7" w:rsidRPr="00EB617D" w:rsidRDefault="004B3BD7" w:rsidP="00DB3F14">
            <w:pPr>
              <w:rPr>
                <w:rFonts w:eastAsiaTheme="minorEastAsia"/>
                <w:i/>
                <w:lang w:val="en-US" w:eastAsia="zh-CN"/>
                <w:rPrChange w:id="74" w:author="CATT" w:date="2022-01-25T13:27:00Z">
                  <w:rPr>
                    <w:rFonts w:eastAsiaTheme="minorEastAsia"/>
                    <w:i/>
                    <w:color w:val="0070C0"/>
                    <w:lang w:val="en-US" w:eastAsia="zh-CN"/>
                  </w:rPr>
                </w:rPrChange>
              </w:rPr>
            </w:pPr>
            <w:r w:rsidRPr="00EB617D">
              <w:rPr>
                <w:rFonts w:eastAsiaTheme="minorEastAsia" w:hint="eastAsia"/>
                <w:i/>
                <w:lang w:val="en-US" w:eastAsia="zh-CN"/>
                <w:rPrChange w:id="75" w:author="CATT" w:date="2022-01-25T13:27:00Z">
                  <w:rPr>
                    <w:rFonts w:eastAsiaTheme="minorEastAsia" w:hint="eastAsia"/>
                    <w:i/>
                    <w:color w:val="0070C0"/>
                    <w:lang w:val="en-US" w:eastAsia="zh-CN"/>
                  </w:rPr>
                </w:rPrChange>
              </w:rPr>
              <w:t>Tentative agreements:</w:t>
            </w:r>
            <w:r w:rsidR="005765FE" w:rsidRPr="00EB617D">
              <w:rPr>
                <w:rFonts w:eastAsiaTheme="minorEastAsia" w:hint="eastAsia"/>
                <w:i/>
                <w:lang w:val="en-US" w:eastAsia="zh-CN"/>
                <w:rPrChange w:id="76" w:author="CATT" w:date="2022-01-25T13:27:00Z">
                  <w:rPr>
                    <w:rFonts w:eastAsiaTheme="minorEastAsia" w:hint="eastAsia"/>
                    <w:i/>
                    <w:color w:val="0070C0"/>
                    <w:lang w:val="en-US" w:eastAsia="zh-CN"/>
                  </w:rPr>
                </w:rPrChange>
              </w:rPr>
              <w:t xml:space="preserve"> No need to differentiate UL and DL if RAN4 agree on TA inclusion for switching time mask.</w:t>
            </w:r>
          </w:p>
          <w:p w14:paraId="7AFAE786" w14:textId="1652CD38" w:rsidR="004B3BD7" w:rsidRPr="00EB617D" w:rsidRDefault="004B3BD7" w:rsidP="005F5926">
            <w:pPr>
              <w:rPr>
                <w:rFonts w:eastAsiaTheme="minorEastAsia"/>
                <w:i/>
                <w:lang w:val="en-US" w:eastAsia="zh-CN"/>
                <w:rPrChange w:id="77" w:author="CATT" w:date="2022-01-25T13:27:00Z">
                  <w:rPr>
                    <w:rFonts w:eastAsiaTheme="minorEastAsia"/>
                    <w:i/>
                    <w:color w:val="0070C0"/>
                    <w:lang w:val="en-US" w:eastAsia="zh-CN"/>
                  </w:rPr>
                </w:rPrChange>
              </w:rPr>
            </w:pPr>
            <w:r w:rsidRPr="00EB617D">
              <w:rPr>
                <w:rFonts w:eastAsiaTheme="minorEastAsia" w:hint="eastAsia"/>
                <w:i/>
                <w:lang w:val="en-US" w:eastAsia="zh-CN"/>
                <w:rPrChange w:id="78" w:author="CATT" w:date="2022-01-25T13:27:00Z">
                  <w:rPr>
                    <w:rFonts w:eastAsiaTheme="minorEastAsia" w:hint="eastAsia"/>
                    <w:i/>
                    <w:color w:val="0070C0"/>
                    <w:lang w:val="en-US" w:eastAsia="zh-CN"/>
                  </w:rPr>
                </w:rPrChange>
              </w:rPr>
              <w:t>Candidate options:</w:t>
            </w:r>
            <w:r w:rsidR="003C0F6D" w:rsidRPr="00EB617D">
              <w:rPr>
                <w:rFonts w:eastAsiaTheme="minorEastAsia" w:hint="eastAsia"/>
                <w:i/>
                <w:lang w:val="en-US" w:eastAsia="zh-CN"/>
                <w:rPrChange w:id="79" w:author="CATT" w:date="2022-01-25T13:27:00Z">
                  <w:rPr>
                    <w:rFonts w:eastAsiaTheme="minorEastAsia" w:hint="eastAsia"/>
                    <w:i/>
                    <w:color w:val="0070C0"/>
                    <w:lang w:val="en-US" w:eastAsia="zh-CN"/>
                  </w:rPr>
                </w:rPrChange>
              </w:rPr>
              <w:t xml:space="preserve"> NONE</w:t>
            </w:r>
          </w:p>
          <w:p w14:paraId="6DDE8B92" w14:textId="019793BF" w:rsidR="004C1975" w:rsidRPr="00EB617D" w:rsidRDefault="004B3BD7" w:rsidP="005F5926">
            <w:pPr>
              <w:rPr>
                <w:rFonts w:eastAsiaTheme="minorEastAsia"/>
                <w:lang w:val="en-US" w:eastAsia="zh-CN"/>
                <w:rPrChange w:id="80" w:author="CATT" w:date="2022-01-25T13:27:00Z">
                  <w:rPr>
                    <w:rFonts w:eastAsiaTheme="minorEastAsia"/>
                    <w:color w:val="0070C0"/>
                    <w:lang w:val="en-US" w:eastAsia="zh-CN"/>
                  </w:rPr>
                </w:rPrChange>
              </w:rPr>
            </w:pPr>
            <w:r w:rsidRPr="00EB617D">
              <w:rPr>
                <w:rFonts w:eastAsiaTheme="minorEastAsia"/>
                <w:i/>
                <w:lang w:val="en-US" w:eastAsia="zh-CN"/>
                <w:rPrChange w:id="81"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82"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83"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84" w:author="CATT" w:date="2022-01-25T13:27:00Z">
                  <w:rPr>
                    <w:rFonts w:eastAsiaTheme="minorEastAsia" w:hint="eastAsia"/>
                    <w:i/>
                    <w:color w:val="0070C0"/>
                    <w:lang w:val="en-US" w:eastAsia="zh-CN"/>
                  </w:rPr>
                </w:rPrChange>
              </w:rPr>
              <w:t xml:space="preserve"> ro</w:t>
            </w:r>
            <w:bookmarkStart w:id="85" w:name="_GoBack"/>
            <w:bookmarkEnd w:id="85"/>
            <w:r w:rsidRPr="00EB617D">
              <w:rPr>
                <w:rFonts w:eastAsiaTheme="minorEastAsia" w:hint="eastAsia"/>
                <w:i/>
                <w:lang w:val="en-US" w:eastAsia="zh-CN"/>
                <w:rPrChange w:id="86" w:author="CATT" w:date="2022-01-25T13:27:00Z">
                  <w:rPr>
                    <w:rFonts w:eastAsiaTheme="minorEastAsia" w:hint="eastAsia"/>
                    <w:i/>
                    <w:color w:val="0070C0"/>
                    <w:lang w:val="en-US" w:eastAsia="zh-CN"/>
                  </w:rPr>
                </w:rPrChange>
              </w:rPr>
              <w:t>und:</w:t>
            </w:r>
            <w:r w:rsidR="003C0F6D" w:rsidRPr="00EB617D">
              <w:rPr>
                <w:rFonts w:eastAsiaTheme="minorEastAsia" w:hint="eastAsia"/>
                <w:i/>
                <w:lang w:val="en-US" w:eastAsia="zh-CN"/>
                <w:rPrChange w:id="87" w:author="CATT" w:date="2022-01-25T13:27:00Z">
                  <w:rPr>
                    <w:rFonts w:eastAsiaTheme="minorEastAsia" w:hint="eastAsia"/>
                    <w:i/>
                    <w:color w:val="0070C0"/>
                    <w:lang w:val="en-US" w:eastAsia="zh-CN"/>
                  </w:rPr>
                </w:rPrChange>
              </w:rPr>
              <w:t xml:space="preserve"> No further discussion is needed.</w:t>
            </w:r>
          </w:p>
        </w:tc>
      </w:tr>
      <w:tr w:rsidR="004C1975" w14:paraId="7270FCD8" w14:textId="77777777" w:rsidTr="009B4CE9">
        <w:tc>
          <w:tcPr>
            <w:tcW w:w="1526" w:type="dxa"/>
          </w:tcPr>
          <w:p w14:paraId="1949C29F" w14:textId="648F8A33" w:rsidR="004C1975" w:rsidRPr="004C1975" w:rsidRDefault="004C1975" w:rsidP="00DB3F14">
            <w:pPr>
              <w:rPr>
                <w:rFonts w:eastAsiaTheme="minorEastAsia"/>
                <w:b/>
                <w:u w:val="single"/>
                <w:lang w:eastAsia="zh-CN"/>
              </w:rPr>
            </w:pPr>
            <w:r w:rsidRPr="001E064A">
              <w:rPr>
                <w:b/>
                <w:u w:val="single"/>
                <w:lang w:eastAsia="ko-KR"/>
              </w:rPr>
              <w:t>Issue 1-</w:t>
            </w:r>
            <w:r w:rsidRPr="001E064A">
              <w:rPr>
                <w:rFonts w:hint="eastAsia"/>
                <w:b/>
                <w:u w:val="single"/>
                <w:lang w:eastAsia="zh-CN"/>
              </w:rPr>
              <w:t xml:space="preserve">1-4: </w:t>
            </w:r>
            <w:r w:rsidRPr="001E064A">
              <w:rPr>
                <w:rFonts w:eastAsiaTheme="minorEastAsia" w:hint="eastAsia"/>
                <w:b/>
                <w:u w:val="single"/>
                <w:lang w:eastAsia="zh-CN"/>
              </w:rPr>
              <w:t>Switching time mask for same carrier case</w:t>
            </w:r>
          </w:p>
        </w:tc>
        <w:tc>
          <w:tcPr>
            <w:tcW w:w="8331" w:type="dxa"/>
          </w:tcPr>
          <w:p w14:paraId="0E6A3B60" w14:textId="28397339" w:rsidR="00C839CC" w:rsidRPr="00EB617D" w:rsidRDefault="00E46971"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88" w:author="CATT" w:date="2022-01-25T13:27:00Z">
                  <w:rPr>
                    <w:rFonts w:eastAsiaTheme="minorEastAsia"/>
                    <w:b/>
                    <w:color w:val="0070C0"/>
                    <w:lang w:val="en-US" w:eastAsia="zh-CN"/>
                  </w:rPr>
                </w:rPrChange>
              </w:rPr>
            </w:pPr>
            <w:r w:rsidRPr="00EB617D">
              <w:rPr>
                <w:rFonts w:eastAsiaTheme="minorEastAsia"/>
                <w:b/>
                <w:lang w:val="en-US" w:eastAsia="zh-CN"/>
                <w:rPrChange w:id="89" w:author="CATT" w:date="2022-01-25T13:27:00Z">
                  <w:rPr>
                    <w:rFonts w:eastAsiaTheme="minorEastAsia"/>
                    <w:b/>
                    <w:color w:val="0070C0"/>
                    <w:lang w:val="en-US" w:eastAsia="zh-CN"/>
                  </w:rPr>
                </w:rPrChange>
              </w:rPr>
              <w:t>6 companies provided comments on this issue. Most of them would like to first decide whether to consider TA in time mask and then come back to detailed time mask.</w:t>
            </w:r>
          </w:p>
          <w:p w14:paraId="04C94670" w14:textId="1C748966" w:rsidR="004B3BD7" w:rsidRPr="00EB617D" w:rsidRDefault="004B3BD7" w:rsidP="00DB3F14">
            <w:pPr>
              <w:rPr>
                <w:rFonts w:eastAsiaTheme="minorEastAsia"/>
                <w:i/>
                <w:lang w:val="en-US" w:eastAsia="zh-CN"/>
                <w:rPrChange w:id="90" w:author="CATT" w:date="2022-01-25T13:27:00Z">
                  <w:rPr>
                    <w:rFonts w:eastAsiaTheme="minorEastAsia"/>
                    <w:i/>
                    <w:color w:val="0070C0"/>
                    <w:lang w:val="en-US" w:eastAsia="zh-CN"/>
                  </w:rPr>
                </w:rPrChange>
              </w:rPr>
            </w:pPr>
            <w:r w:rsidRPr="00EB617D">
              <w:rPr>
                <w:rFonts w:eastAsiaTheme="minorEastAsia" w:hint="eastAsia"/>
                <w:i/>
                <w:lang w:val="en-US" w:eastAsia="zh-CN"/>
                <w:rPrChange w:id="91" w:author="CATT" w:date="2022-01-25T13:27:00Z">
                  <w:rPr>
                    <w:rFonts w:eastAsiaTheme="minorEastAsia" w:hint="eastAsia"/>
                    <w:i/>
                    <w:color w:val="0070C0"/>
                    <w:lang w:val="en-US" w:eastAsia="zh-CN"/>
                  </w:rPr>
                </w:rPrChange>
              </w:rPr>
              <w:t>Tentative agreements:</w:t>
            </w:r>
            <w:r w:rsidR="00C839CC" w:rsidRPr="00EB617D">
              <w:rPr>
                <w:rFonts w:eastAsiaTheme="minorEastAsia" w:hint="eastAsia"/>
                <w:i/>
                <w:lang w:val="en-US" w:eastAsia="zh-CN"/>
                <w:rPrChange w:id="92" w:author="CATT" w:date="2022-01-25T13:27:00Z">
                  <w:rPr>
                    <w:rFonts w:eastAsiaTheme="minorEastAsia" w:hint="eastAsia"/>
                    <w:i/>
                    <w:color w:val="0070C0"/>
                    <w:lang w:val="en-US" w:eastAsia="zh-CN"/>
                  </w:rPr>
                </w:rPrChange>
              </w:rPr>
              <w:t xml:space="preserve"> NONE</w:t>
            </w:r>
          </w:p>
          <w:p w14:paraId="389FE4B2" w14:textId="77777777" w:rsidR="004B3BD7" w:rsidRPr="00EB617D" w:rsidRDefault="004B3BD7" w:rsidP="005F5926">
            <w:pPr>
              <w:rPr>
                <w:rFonts w:eastAsiaTheme="minorEastAsia"/>
                <w:i/>
                <w:lang w:val="en-US" w:eastAsia="zh-CN"/>
                <w:rPrChange w:id="93" w:author="CATT" w:date="2022-01-25T13:27:00Z">
                  <w:rPr>
                    <w:rFonts w:eastAsiaTheme="minorEastAsia"/>
                    <w:i/>
                    <w:color w:val="0070C0"/>
                    <w:lang w:val="en-US" w:eastAsia="zh-CN"/>
                  </w:rPr>
                </w:rPrChange>
              </w:rPr>
            </w:pPr>
            <w:r w:rsidRPr="00EB617D">
              <w:rPr>
                <w:rFonts w:eastAsiaTheme="minorEastAsia" w:hint="eastAsia"/>
                <w:i/>
                <w:lang w:val="en-US" w:eastAsia="zh-CN"/>
                <w:rPrChange w:id="94" w:author="CATT" w:date="2022-01-25T13:27:00Z">
                  <w:rPr>
                    <w:rFonts w:eastAsiaTheme="minorEastAsia" w:hint="eastAsia"/>
                    <w:i/>
                    <w:color w:val="0070C0"/>
                    <w:lang w:val="en-US" w:eastAsia="zh-CN"/>
                  </w:rPr>
                </w:rPrChange>
              </w:rPr>
              <w:t>Candidate options:</w:t>
            </w:r>
          </w:p>
          <w:p w14:paraId="73ABB9B4" w14:textId="77777777" w:rsidR="006977B5" w:rsidRPr="00EB617D" w:rsidRDefault="006977B5">
            <w:pPr>
              <w:pStyle w:val="afe"/>
              <w:numPr>
                <w:ilvl w:val="1"/>
                <w:numId w:val="1"/>
              </w:numPr>
              <w:overflowPunct/>
              <w:autoSpaceDE/>
              <w:autoSpaceDN/>
              <w:adjustRightInd/>
              <w:spacing w:after="120"/>
              <w:ind w:left="1440" w:firstLineChars="0"/>
              <w:textAlignment w:val="auto"/>
              <w:rPr>
                <w:rFonts w:eastAsia="宋体"/>
                <w:szCs w:val="24"/>
                <w:lang w:eastAsia="zh-CN"/>
                <w:rPrChange w:id="95" w:author="CATT" w:date="2022-01-25T13:27:00Z">
                  <w:rPr>
                    <w:rFonts w:eastAsia="宋体"/>
                    <w:szCs w:val="24"/>
                    <w:lang w:eastAsia="zh-CN"/>
                  </w:rPr>
                </w:rPrChange>
              </w:rPr>
            </w:pPr>
            <w:r w:rsidRPr="00EB617D">
              <w:rPr>
                <w:rFonts w:eastAsia="宋体" w:hint="eastAsia"/>
                <w:szCs w:val="24"/>
                <w:lang w:eastAsia="zh-CN"/>
                <w:rPrChange w:id="96" w:author="CATT" w:date="2022-01-25T13:27:00Z">
                  <w:rPr>
                    <w:rFonts w:eastAsia="宋体" w:hint="eastAsia"/>
                    <w:szCs w:val="24"/>
                    <w:lang w:eastAsia="zh-CN"/>
                  </w:rPr>
                </w:rPrChange>
              </w:rPr>
              <w:t>Option 1: C</w:t>
            </w:r>
            <w:r w:rsidRPr="00EB617D">
              <w:rPr>
                <w:rFonts w:eastAsia="宋体"/>
                <w:szCs w:val="24"/>
                <w:lang w:eastAsia="zh-CN"/>
                <w:rPrChange w:id="97" w:author="CATT" w:date="2022-01-25T13:27:00Z">
                  <w:rPr>
                    <w:rFonts w:eastAsia="宋体"/>
                    <w:szCs w:val="24"/>
                    <w:lang w:eastAsia="zh-CN"/>
                  </w:rPr>
                </w:rPrChange>
              </w:rPr>
              <w:t xml:space="preserve">onsider </w:t>
            </w:r>
            <w:r w:rsidRPr="00EB617D">
              <w:rPr>
                <w:rFonts w:eastAsia="宋体" w:hint="eastAsia"/>
                <w:szCs w:val="24"/>
                <w:lang w:eastAsia="zh-CN"/>
                <w:rPrChange w:id="98" w:author="CATT" w:date="2022-01-25T13:27:00Z">
                  <w:rPr>
                    <w:rFonts w:eastAsia="宋体" w:hint="eastAsia"/>
                    <w:szCs w:val="24"/>
                    <w:lang w:eastAsia="zh-CN"/>
                  </w:rPr>
                </w:rPrChange>
              </w:rPr>
              <w:t>the time mask for same carrier case in LGE paper R4-2200834.</w:t>
            </w:r>
          </w:p>
          <w:p w14:paraId="1E001A24" w14:textId="77777777" w:rsidR="006977B5" w:rsidRPr="00EB617D" w:rsidRDefault="006977B5">
            <w:pPr>
              <w:pStyle w:val="afe"/>
              <w:numPr>
                <w:ilvl w:val="1"/>
                <w:numId w:val="1"/>
              </w:numPr>
              <w:overflowPunct/>
              <w:autoSpaceDE/>
              <w:autoSpaceDN/>
              <w:adjustRightInd/>
              <w:spacing w:after="120"/>
              <w:ind w:left="1440" w:firstLineChars="0"/>
              <w:textAlignment w:val="auto"/>
              <w:rPr>
                <w:rFonts w:eastAsia="宋体"/>
                <w:szCs w:val="24"/>
                <w:lang w:eastAsia="zh-CN"/>
                <w:rPrChange w:id="99" w:author="CATT" w:date="2022-01-25T13:27:00Z">
                  <w:rPr>
                    <w:rFonts w:eastAsia="宋体"/>
                    <w:szCs w:val="24"/>
                    <w:lang w:eastAsia="zh-CN"/>
                  </w:rPr>
                </w:rPrChange>
              </w:rPr>
            </w:pPr>
            <w:r w:rsidRPr="00EB617D">
              <w:rPr>
                <w:rFonts w:eastAsia="宋体" w:hint="eastAsia"/>
                <w:szCs w:val="24"/>
                <w:lang w:eastAsia="zh-CN"/>
                <w:rPrChange w:id="100" w:author="CATT" w:date="2022-01-25T13:27:00Z">
                  <w:rPr>
                    <w:rFonts w:eastAsia="宋体" w:hint="eastAsia"/>
                    <w:szCs w:val="24"/>
                    <w:lang w:eastAsia="zh-CN"/>
                  </w:rPr>
                </w:rPrChange>
              </w:rPr>
              <w:t>Option 2: C</w:t>
            </w:r>
            <w:r w:rsidRPr="00EB617D">
              <w:rPr>
                <w:rFonts w:eastAsia="宋体"/>
                <w:szCs w:val="24"/>
                <w:lang w:eastAsia="zh-CN"/>
                <w:rPrChange w:id="101" w:author="CATT" w:date="2022-01-25T13:27:00Z">
                  <w:rPr>
                    <w:rFonts w:eastAsia="宋体"/>
                    <w:szCs w:val="24"/>
                    <w:lang w:eastAsia="zh-CN"/>
                  </w:rPr>
                </w:rPrChange>
              </w:rPr>
              <w:t xml:space="preserve">onsider </w:t>
            </w:r>
            <w:r w:rsidRPr="00EB617D">
              <w:rPr>
                <w:rFonts w:eastAsia="宋体" w:hint="eastAsia"/>
                <w:szCs w:val="24"/>
                <w:lang w:eastAsia="zh-CN"/>
                <w:rPrChange w:id="102" w:author="CATT" w:date="2022-01-25T13:27:00Z">
                  <w:rPr>
                    <w:rFonts w:eastAsia="宋体" w:hint="eastAsia"/>
                    <w:szCs w:val="24"/>
                    <w:lang w:eastAsia="zh-CN"/>
                  </w:rPr>
                </w:rPrChange>
              </w:rPr>
              <w:t xml:space="preserve">the time mask for same carrier case in CATT paper </w:t>
            </w:r>
            <w:r w:rsidRPr="00EB617D">
              <w:rPr>
                <w:rPrChange w:id="103" w:author="CATT" w:date="2022-01-25T13:27:00Z">
                  <w:rPr/>
                </w:rPrChange>
              </w:rPr>
              <w:fldChar w:fldCharType="begin"/>
            </w:r>
            <w:r w:rsidRPr="00EB617D">
              <w:rPr>
                <w:rPrChange w:id="104" w:author="CATT" w:date="2022-01-25T13:27:00Z">
                  <w:rPr/>
                </w:rPrChange>
              </w:rPr>
              <w:instrText xml:space="preserve"> HYPERLINK "https://www.3gpp.org/ftp/TSG_RAN/WG4_Radio/TSGR4_101-e/Docs/R4-2118279.zip" </w:instrText>
            </w:r>
            <w:r w:rsidRPr="00EB617D">
              <w:rPr>
                <w:rPrChange w:id="105" w:author="CATT" w:date="2022-01-25T13:27:00Z">
                  <w:rPr/>
                </w:rPrChange>
              </w:rPr>
              <w:fldChar w:fldCharType="separate"/>
            </w:r>
            <w:r w:rsidRPr="00EB617D">
              <w:rPr>
                <w:rPrChange w:id="106" w:author="CATT" w:date="2022-01-25T13:27:00Z">
                  <w:rPr/>
                </w:rPrChange>
              </w:rPr>
              <w:t>R4-2</w:t>
            </w:r>
            <w:r w:rsidRPr="00EB617D">
              <w:rPr>
                <w:rFonts w:eastAsiaTheme="minorEastAsia" w:hint="eastAsia"/>
                <w:lang w:eastAsia="zh-CN"/>
                <w:rPrChange w:id="107" w:author="CATT" w:date="2022-01-25T13:27:00Z">
                  <w:rPr>
                    <w:rFonts w:eastAsiaTheme="minorEastAsia" w:hint="eastAsia"/>
                    <w:lang w:eastAsia="zh-CN"/>
                  </w:rPr>
                </w:rPrChange>
              </w:rPr>
              <w:t>200142</w:t>
            </w:r>
            <w:r w:rsidRPr="00EB617D">
              <w:rPr>
                <w:rFonts w:eastAsiaTheme="minorEastAsia"/>
                <w:lang w:eastAsia="zh-CN"/>
                <w:rPrChange w:id="108" w:author="CATT" w:date="2022-01-25T13:27:00Z">
                  <w:rPr>
                    <w:rFonts w:eastAsiaTheme="minorEastAsia"/>
                    <w:lang w:eastAsia="zh-CN"/>
                  </w:rPr>
                </w:rPrChange>
              </w:rPr>
              <w:fldChar w:fldCharType="end"/>
            </w:r>
            <w:r w:rsidRPr="00EB617D">
              <w:rPr>
                <w:rFonts w:eastAsiaTheme="minorEastAsia" w:hint="eastAsia"/>
                <w:lang w:eastAsia="zh-CN"/>
                <w:rPrChange w:id="109" w:author="CATT" w:date="2022-01-25T13:27:00Z">
                  <w:rPr>
                    <w:rFonts w:eastAsiaTheme="minorEastAsia" w:hint="eastAsia"/>
                    <w:lang w:eastAsia="zh-CN"/>
                  </w:rPr>
                </w:rPrChange>
              </w:rPr>
              <w:t>.</w:t>
            </w:r>
          </w:p>
          <w:p w14:paraId="2C8E8C5E" w14:textId="76A05FBC" w:rsidR="006977B5" w:rsidRPr="00EB617D" w:rsidRDefault="006977B5"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110" w:author="CATT" w:date="2022-01-25T13:27:00Z">
                  <w:rPr>
                    <w:rFonts w:eastAsia="宋体"/>
                    <w:szCs w:val="24"/>
                    <w:lang w:eastAsia="zh-CN"/>
                  </w:rPr>
                </w:rPrChange>
              </w:rPr>
            </w:pPr>
            <w:r w:rsidRPr="00EB617D">
              <w:rPr>
                <w:rFonts w:eastAsia="宋体" w:hint="eastAsia"/>
                <w:szCs w:val="24"/>
                <w:lang w:eastAsia="zh-CN"/>
                <w:rPrChange w:id="111" w:author="CATT" w:date="2022-01-25T13:27:00Z">
                  <w:rPr>
                    <w:rFonts w:eastAsia="宋体" w:hint="eastAsia"/>
                    <w:szCs w:val="24"/>
                    <w:lang w:eastAsia="zh-CN"/>
                  </w:rPr>
                </w:rPrChange>
              </w:rPr>
              <w:t>Option 3: C</w:t>
            </w:r>
            <w:r w:rsidRPr="00EB617D">
              <w:rPr>
                <w:rFonts w:eastAsia="宋体"/>
                <w:szCs w:val="24"/>
                <w:lang w:eastAsia="zh-CN"/>
                <w:rPrChange w:id="112" w:author="CATT" w:date="2022-01-25T13:27:00Z">
                  <w:rPr>
                    <w:rFonts w:eastAsia="宋体"/>
                    <w:szCs w:val="24"/>
                    <w:lang w:eastAsia="zh-CN"/>
                  </w:rPr>
                </w:rPrChange>
              </w:rPr>
              <w:t xml:space="preserve">onsider </w:t>
            </w:r>
            <w:r w:rsidRPr="00EB617D">
              <w:rPr>
                <w:rFonts w:eastAsia="宋体" w:hint="eastAsia"/>
                <w:szCs w:val="24"/>
                <w:lang w:eastAsia="zh-CN"/>
                <w:rPrChange w:id="113" w:author="CATT" w:date="2022-01-25T13:27:00Z">
                  <w:rPr>
                    <w:rFonts w:eastAsia="宋体" w:hint="eastAsia"/>
                    <w:szCs w:val="24"/>
                    <w:lang w:eastAsia="zh-CN"/>
                  </w:rPr>
                </w:rPrChange>
              </w:rPr>
              <w:t xml:space="preserve">the time mask for same carrier case in </w:t>
            </w:r>
            <w:proofErr w:type="spellStart"/>
            <w:r w:rsidRPr="00EB617D">
              <w:rPr>
                <w:rFonts w:eastAsia="宋体" w:hint="eastAsia"/>
                <w:szCs w:val="24"/>
                <w:lang w:eastAsia="zh-CN"/>
                <w:rPrChange w:id="114" w:author="CATT" w:date="2022-01-25T13:27:00Z">
                  <w:rPr>
                    <w:rFonts w:eastAsia="宋体" w:hint="eastAsia"/>
                    <w:szCs w:val="24"/>
                    <w:lang w:eastAsia="zh-CN"/>
                  </w:rPr>
                </w:rPrChange>
              </w:rPr>
              <w:t>Xiaomi</w:t>
            </w:r>
            <w:proofErr w:type="spellEnd"/>
            <w:r w:rsidRPr="00EB617D">
              <w:rPr>
                <w:rFonts w:eastAsia="宋体" w:hint="eastAsia"/>
                <w:szCs w:val="24"/>
                <w:lang w:eastAsia="zh-CN"/>
                <w:rPrChange w:id="115" w:author="CATT" w:date="2022-01-25T13:27:00Z">
                  <w:rPr>
                    <w:rFonts w:eastAsia="宋体" w:hint="eastAsia"/>
                    <w:szCs w:val="24"/>
                    <w:lang w:eastAsia="zh-CN"/>
                  </w:rPr>
                </w:rPrChange>
              </w:rPr>
              <w:t xml:space="preserve"> paper </w:t>
            </w:r>
            <w:r w:rsidRPr="00EB617D">
              <w:rPr>
                <w:rPrChange w:id="116" w:author="CATT" w:date="2022-01-25T13:27:00Z">
                  <w:rPr/>
                </w:rPrChange>
              </w:rPr>
              <w:fldChar w:fldCharType="begin"/>
            </w:r>
            <w:r w:rsidRPr="00EB617D">
              <w:rPr>
                <w:rPrChange w:id="117" w:author="CATT" w:date="2022-01-25T13:27:00Z">
                  <w:rPr/>
                </w:rPrChange>
              </w:rPr>
              <w:instrText xml:space="preserve"> HYPERLINK "https://www.3gpp.org/ftp/TSG_RAN/WG4_Radio/TSGR4_101-e/Docs/R4-2118279.zip" </w:instrText>
            </w:r>
            <w:r w:rsidRPr="00EB617D">
              <w:rPr>
                <w:rPrChange w:id="118" w:author="CATT" w:date="2022-01-25T13:27:00Z">
                  <w:rPr/>
                </w:rPrChange>
              </w:rPr>
              <w:fldChar w:fldCharType="separate"/>
            </w:r>
            <w:r w:rsidRPr="00EB617D">
              <w:rPr>
                <w:rPrChange w:id="119" w:author="CATT" w:date="2022-01-25T13:27:00Z">
                  <w:rPr/>
                </w:rPrChange>
              </w:rPr>
              <w:t>R4-2</w:t>
            </w:r>
            <w:r w:rsidRPr="00EB617D">
              <w:rPr>
                <w:rFonts w:eastAsiaTheme="minorEastAsia" w:hint="eastAsia"/>
                <w:lang w:eastAsia="zh-CN"/>
                <w:rPrChange w:id="120" w:author="CATT" w:date="2022-01-25T13:27:00Z">
                  <w:rPr>
                    <w:rFonts w:eastAsiaTheme="minorEastAsia" w:hint="eastAsia"/>
                    <w:lang w:eastAsia="zh-CN"/>
                  </w:rPr>
                </w:rPrChange>
              </w:rPr>
              <w:t>201502.</w:t>
            </w:r>
            <w:r w:rsidRPr="00EB617D">
              <w:rPr>
                <w:rFonts w:eastAsiaTheme="minorEastAsia"/>
                <w:lang w:eastAsia="zh-CN"/>
                <w:rPrChange w:id="121" w:author="CATT" w:date="2022-01-25T13:27:00Z">
                  <w:rPr>
                    <w:rFonts w:eastAsiaTheme="minorEastAsia"/>
                    <w:lang w:eastAsia="zh-CN"/>
                  </w:rPr>
                </w:rPrChange>
              </w:rPr>
              <w:fldChar w:fldCharType="end"/>
            </w:r>
          </w:p>
          <w:p w14:paraId="08132B03" w14:textId="77777777" w:rsidR="006039F4" w:rsidRPr="00EB617D" w:rsidRDefault="004B3BD7" w:rsidP="00DB3F14">
            <w:pPr>
              <w:rPr>
                <w:rFonts w:eastAsiaTheme="minorEastAsia"/>
                <w:i/>
                <w:lang w:val="en-US" w:eastAsia="zh-CN"/>
                <w:rPrChange w:id="122" w:author="CATT" w:date="2022-01-25T13:27:00Z">
                  <w:rPr>
                    <w:rFonts w:eastAsiaTheme="minorEastAsia"/>
                    <w:i/>
                    <w:color w:val="0070C0"/>
                    <w:lang w:val="en-US" w:eastAsia="zh-CN"/>
                  </w:rPr>
                </w:rPrChange>
              </w:rPr>
            </w:pPr>
            <w:r w:rsidRPr="00EB617D">
              <w:rPr>
                <w:rFonts w:eastAsiaTheme="minorEastAsia"/>
                <w:i/>
                <w:lang w:val="en-US" w:eastAsia="zh-CN"/>
                <w:rPrChange w:id="123"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124"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125"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126" w:author="CATT" w:date="2022-01-25T13:27:00Z">
                  <w:rPr>
                    <w:rFonts w:eastAsiaTheme="minorEastAsia" w:hint="eastAsia"/>
                    <w:i/>
                    <w:color w:val="0070C0"/>
                    <w:lang w:val="en-US" w:eastAsia="zh-CN"/>
                  </w:rPr>
                </w:rPrChange>
              </w:rPr>
              <w:t xml:space="preserve"> round:</w:t>
            </w:r>
            <w:r w:rsidR="006977B5" w:rsidRPr="00EB617D">
              <w:rPr>
                <w:rFonts w:eastAsiaTheme="minorEastAsia" w:hint="eastAsia"/>
                <w:i/>
                <w:lang w:val="en-US" w:eastAsia="zh-CN"/>
                <w:rPrChange w:id="127" w:author="CATT" w:date="2022-01-25T13:27:00Z">
                  <w:rPr>
                    <w:rFonts w:eastAsiaTheme="minorEastAsia" w:hint="eastAsia"/>
                    <w:i/>
                    <w:color w:val="0070C0"/>
                    <w:lang w:val="en-US" w:eastAsia="zh-CN"/>
                  </w:rPr>
                </w:rPrChange>
              </w:rPr>
              <w:t xml:space="preserve"> </w:t>
            </w:r>
          </w:p>
          <w:p w14:paraId="3DBC0DFA" w14:textId="6265D693" w:rsidR="004C1975" w:rsidRPr="00EB617D" w:rsidRDefault="006977B5" w:rsidP="00DB3F14">
            <w:pPr>
              <w:rPr>
                <w:rFonts w:eastAsiaTheme="minorEastAsia"/>
                <w:lang w:val="en-US" w:eastAsia="zh-CN"/>
                <w:rPrChange w:id="128" w:author="CATT" w:date="2022-01-25T13:27:00Z">
                  <w:rPr>
                    <w:rFonts w:eastAsiaTheme="minorEastAsia"/>
                    <w:color w:val="0070C0"/>
                    <w:lang w:val="en-US" w:eastAsia="zh-CN"/>
                  </w:rPr>
                </w:rPrChange>
              </w:rPr>
            </w:pPr>
            <w:r w:rsidRPr="00EB617D">
              <w:rPr>
                <w:rFonts w:eastAsiaTheme="minorEastAsia" w:hint="eastAsia"/>
                <w:i/>
                <w:lang w:val="en-US" w:eastAsia="zh-CN"/>
                <w:rPrChange w:id="129" w:author="CATT" w:date="2022-01-25T13:27:00Z">
                  <w:rPr>
                    <w:rFonts w:eastAsiaTheme="minorEastAsia" w:hint="eastAsia"/>
                    <w:i/>
                    <w:color w:val="0070C0"/>
                    <w:lang w:val="en-US" w:eastAsia="zh-CN"/>
                  </w:rPr>
                </w:rPrChange>
              </w:rPr>
              <w:t>Further discuss whether to consider TA in time mask in 2</w:t>
            </w:r>
            <w:r w:rsidRPr="00EB617D">
              <w:rPr>
                <w:rFonts w:eastAsiaTheme="minorEastAsia"/>
                <w:i/>
                <w:vertAlign w:val="superscript"/>
                <w:lang w:val="en-US" w:eastAsia="zh-CN"/>
                <w:rPrChange w:id="130" w:author="CATT" w:date="2022-01-25T13:27:00Z">
                  <w:rPr>
                    <w:rFonts w:eastAsiaTheme="minorEastAsia"/>
                    <w:i/>
                    <w:color w:val="0070C0"/>
                    <w:vertAlign w:val="superscript"/>
                    <w:lang w:val="en-US" w:eastAsia="zh-CN"/>
                  </w:rPr>
                </w:rPrChange>
              </w:rPr>
              <w:t>nd</w:t>
            </w:r>
            <w:r w:rsidRPr="00EB617D">
              <w:rPr>
                <w:rFonts w:eastAsiaTheme="minorEastAsia" w:hint="eastAsia"/>
                <w:i/>
                <w:lang w:val="en-US" w:eastAsia="zh-CN"/>
                <w:rPrChange w:id="131" w:author="CATT" w:date="2022-01-25T13:27:00Z">
                  <w:rPr>
                    <w:rFonts w:eastAsiaTheme="minorEastAsia" w:hint="eastAsia"/>
                    <w:i/>
                    <w:color w:val="0070C0"/>
                    <w:lang w:val="en-US" w:eastAsia="zh-CN"/>
                  </w:rPr>
                </w:rPrChange>
              </w:rPr>
              <w:t xml:space="preserve"> round and then come back to detailed time mask.</w:t>
            </w:r>
          </w:p>
        </w:tc>
      </w:tr>
      <w:tr w:rsidR="004C1975" w:rsidRPr="009B4CE9" w14:paraId="071BBD72" w14:textId="77777777" w:rsidTr="004C1975">
        <w:tc>
          <w:tcPr>
            <w:tcW w:w="1526" w:type="dxa"/>
          </w:tcPr>
          <w:p w14:paraId="2B5DD3B0" w14:textId="71B5C095" w:rsidR="004C1975" w:rsidRPr="009B4CE9" w:rsidRDefault="004C1975" w:rsidP="00DB3F14">
            <w:pPr>
              <w:rPr>
                <w:rFonts w:eastAsiaTheme="minorEastAsia"/>
                <w:b/>
                <w:u w:val="single"/>
                <w:lang w:val="en-US" w:eastAsia="zh-CN"/>
              </w:rPr>
            </w:pPr>
            <w:r w:rsidRPr="001E064A">
              <w:rPr>
                <w:b/>
                <w:u w:val="single"/>
                <w:lang w:eastAsia="ko-KR"/>
              </w:rPr>
              <w:t>Issue 1-</w:t>
            </w:r>
            <w:r w:rsidRPr="001E064A">
              <w:rPr>
                <w:rFonts w:hint="eastAsia"/>
                <w:b/>
                <w:u w:val="single"/>
                <w:lang w:eastAsia="zh-CN"/>
              </w:rPr>
              <w:t>1-5: RF switching time and PSSCH/PUSCH preparation time</w:t>
            </w:r>
          </w:p>
        </w:tc>
        <w:tc>
          <w:tcPr>
            <w:tcW w:w="8331" w:type="dxa"/>
          </w:tcPr>
          <w:p w14:paraId="233B9EDA" w14:textId="1BA70E13" w:rsidR="00835A3C" w:rsidRPr="00EB617D" w:rsidRDefault="00835A3C"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132" w:author="CATT" w:date="2022-01-25T13:27:00Z">
                  <w:rPr>
                    <w:rFonts w:eastAsiaTheme="minorEastAsia"/>
                    <w:b/>
                    <w:color w:val="0070C0"/>
                    <w:lang w:val="en-US" w:eastAsia="zh-CN"/>
                  </w:rPr>
                </w:rPrChange>
              </w:rPr>
            </w:pPr>
            <w:r w:rsidRPr="00EB617D">
              <w:rPr>
                <w:rFonts w:eastAsiaTheme="minorEastAsia"/>
                <w:b/>
                <w:lang w:val="en-US" w:eastAsia="zh-CN"/>
                <w:rPrChange w:id="133" w:author="CATT" w:date="2022-01-25T13:27:00Z">
                  <w:rPr>
                    <w:rFonts w:eastAsiaTheme="minorEastAsia"/>
                    <w:b/>
                    <w:color w:val="0070C0"/>
                    <w:lang w:val="en-US" w:eastAsia="zh-CN"/>
                  </w:rPr>
                </w:rPrChange>
              </w:rPr>
              <w:t>6 companies provided comments on this issue</w:t>
            </w:r>
            <w:r w:rsidR="00896AFB" w:rsidRPr="00EB617D">
              <w:rPr>
                <w:rFonts w:eastAsiaTheme="minorEastAsia" w:hint="eastAsia"/>
                <w:b/>
                <w:lang w:val="en-US" w:eastAsia="zh-CN"/>
                <w:rPrChange w:id="134" w:author="CATT" w:date="2022-01-25T13:27:00Z">
                  <w:rPr>
                    <w:rFonts w:eastAsiaTheme="minorEastAsia" w:hint="eastAsia"/>
                    <w:b/>
                    <w:color w:val="0070C0"/>
                    <w:lang w:val="en-US" w:eastAsia="zh-CN"/>
                  </w:rPr>
                </w:rPrChange>
              </w:rPr>
              <w:t xml:space="preserve">. Seems no companies object </w:t>
            </w:r>
            <w:r w:rsidR="003A4196" w:rsidRPr="00EB617D">
              <w:rPr>
                <w:rFonts w:eastAsiaTheme="minorEastAsia" w:hint="eastAsia"/>
                <w:b/>
                <w:lang w:val="en-US" w:eastAsia="zh-CN"/>
                <w:rPrChange w:id="135" w:author="CATT" w:date="2022-01-25T13:27:00Z">
                  <w:rPr>
                    <w:rFonts w:eastAsiaTheme="minorEastAsia" w:hint="eastAsia"/>
                    <w:b/>
                    <w:color w:val="0070C0"/>
                    <w:lang w:val="en-US" w:eastAsia="zh-CN"/>
                  </w:rPr>
                </w:rPrChange>
              </w:rPr>
              <w:t>that w</w:t>
            </w:r>
            <w:r w:rsidR="003A4196" w:rsidRPr="00EB617D">
              <w:rPr>
                <w:rFonts w:eastAsiaTheme="minorEastAsia"/>
                <w:b/>
                <w:lang w:val="en-US" w:eastAsia="zh-CN"/>
                <w:rPrChange w:id="136" w:author="CATT" w:date="2022-01-25T13:27:00Z">
                  <w:rPr>
                    <w:rFonts w:eastAsiaTheme="minorEastAsia"/>
                    <w:b/>
                    <w:color w:val="0070C0"/>
                    <w:lang w:val="en-US" w:eastAsia="zh-CN"/>
                  </w:rPr>
                </w:rPrChange>
              </w:rPr>
              <w:t xml:space="preserve">hether to consider the relative positioning of PSSCH/PUSCH preparation time and RF switching time for interruption requirements </w:t>
            </w:r>
            <w:r w:rsidR="003A4196" w:rsidRPr="00EB617D">
              <w:rPr>
                <w:rFonts w:eastAsiaTheme="minorEastAsia" w:hint="eastAsia"/>
                <w:b/>
                <w:lang w:val="en-US" w:eastAsia="zh-CN"/>
                <w:rPrChange w:id="137" w:author="CATT" w:date="2022-01-25T13:27:00Z">
                  <w:rPr>
                    <w:rFonts w:eastAsiaTheme="minorEastAsia" w:hint="eastAsia"/>
                    <w:b/>
                    <w:color w:val="0070C0"/>
                    <w:lang w:val="en-US" w:eastAsia="zh-CN"/>
                  </w:rPr>
                </w:rPrChange>
              </w:rPr>
              <w:t xml:space="preserve">can </w:t>
            </w:r>
            <w:r w:rsidR="003A4196" w:rsidRPr="00EB617D">
              <w:rPr>
                <w:rFonts w:eastAsiaTheme="minorEastAsia"/>
                <w:b/>
                <w:lang w:val="en-US" w:eastAsia="zh-CN"/>
                <w:rPrChange w:id="138" w:author="CATT" w:date="2022-01-25T13:27:00Z">
                  <w:rPr>
                    <w:rFonts w:eastAsiaTheme="minorEastAsia"/>
                    <w:b/>
                    <w:color w:val="0070C0"/>
                    <w:lang w:val="en-US" w:eastAsia="zh-CN"/>
                  </w:rPr>
                </w:rPrChange>
              </w:rPr>
              <w:t>be left up to RRM session</w:t>
            </w:r>
            <w:r w:rsidR="003A4196" w:rsidRPr="00EB617D">
              <w:rPr>
                <w:rFonts w:eastAsiaTheme="minorEastAsia" w:hint="eastAsia"/>
                <w:b/>
                <w:lang w:val="en-US" w:eastAsia="zh-CN"/>
                <w:rPrChange w:id="139" w:author="CATT" w:date="2022-01-25T13:27:00Z">
                  <w:rPr>
                    <w:rFonts w:eastAsiaTheme="minorEastAsia" w:hint="eastAsia"/>
                    <w:b/>
                    <w:color w:val="0070C0"/>
                    <w:lang w:val="en-US" w:eastAsia="zh-CN"/>
                  </w:rPr>
                </w:rPrChange>
              </w:rPr>
              <w:t>.</w:t>
            </w:r>
          </w:p>
          <w:p w14:paraId="708637D4" w14:textId="26BB721E" w:rsidR="004B3BD7" w:rsidRPr="00EB617D" w:rsidRDefault="004B3BD7" w:rsidP="00DB3F14">
            <w:pPr>
              <w:rPr>
                <w:rFonts w:eastAsiaTheme="minorEastAsia"/>
                <w:i/>
                <w:lang w:val="en-US" w:eastAsia="zh-CN"/>
                <w:rPrChange w:id="140" w:author="CATT" w:date="2022-01-25T13:27:00Z">
                  <w:rPr>
                    <w:rFonts w:eastAsiaTheme="minorEastAsia"/>
                    <w:i/>
                    <w:color w:val="0070C0"/>
                    <w:lang w:val="en-US" w:eastAsia="zh-CN"/>
                  </w:rPr>
                </w:rPrChange>
              </w:rPr>
            </w:pPr>
            <w:r w:rsidRPr="00EB617D">
              <w:rPr>
                <w:rFonts w:eastAsiaTheme="minorEastAsia" w:hint="eastAsia"/>
                <w:i/>
                <w:lang w:val="en-US" w:eastAsia="zh-CN"/>
                <w:rPrChange w:id="141" w:author="CATT" w:date="2022-01-25T13:27:00Z">
                  <w:rPr>
                    <w:rFonts w:eastAsiaTheme="minorEastAsia" w:hint="eastAsia"/>
                    <w:i/>
                    <w:color w:val="0070C0"/>
                    <w:lang w:val="en-US" w:eastAsia="zh-CN"/>
                  </w:rPr>
                </w:rPrChange>
              </w:rPr>
              <w:t>Tentative agreements:</w:t>
            </w:r>
            <w:r w:rsidR="00835A3C" w:rsidRPr="00EB617D">
              <w:rPr>
                <w:rFonts w:eastAsiaTheme="minorEastAsia" w:hint="eastAsia"/>
                <w:i/>
                <w:lang w:val="en-US" w:eastAsia="zh-CN"/>
                <w:rPrChange w:id="142" w:author="CATT" w:date="2022-01-25T13:27:00Z">
                  <w:rPr>
                    <w:rFonts w:eastAsiaTheme="minorEastAsia" w:hint="eastAsia"/>
                    <w:i/>
                    <w:color w:val="0070C0"/>
                    <w:lang w:val="en-US" w:eastAsia="zh-CN"/>
                  </w:rPr>
                </w:rPrChange>
              </w:rPr>
              <w:t xml:space="preserve"> </w:t>
            </w:r>
            <w:r w:rsidR="00EB5A56" w:rsidRPr="00EB617D">
              <w:rPr>
                <w:rFonts w:eastAsiaTheme="minorEastAsia" w:hint="eastAsia"/>
                <w:i/>
                <w:lang w:val="en-US" w:eastAsia="zh-CN"/>
                <w:rPrChange w:id="143" w:author="CATT" w:date="2022-01-25T13:27:00Z">
                  <w:rPr>
                    <w:rFonts w:eastAsiaTheme="minorEastAsia" w:hint="eastAsia"/>
                    <w:i/>
                    <w:color w:val="0070C0"/>
                    <w:lang w:val="en-US" w:eastAsia="zh-CN"/>
                  </w:rPr>
                </w:rPrChange>
              </w:rPr>
              <w:t>NONE</w:t>
            </w:r>
          </w:p>
          <w:p w14:paraId="6818BF9E" w14:textId="4AEDDB3A" w:rsidR="004B3BD7" w:rsidRPr="00EB617D" w:rsidRDefault="004B3BD7" w:rsidP="005F5926">
            <w:pPr>
              <w:rPr>
                <w:rFonts w:eastAsiaTheme="minorEastAsia"/>
                <w:i/>
                <w:lang w:val="en-US" w:eastAsia="zh-CN"/>
                <w:rPrChange w:id="144" w:author="CATT" w:date="2022-01-25T13:27:00Z">
                  <w:rPr>
                    <w:rFonts w:eastAsiaTheme="minorEastAsia"/>
                    <w:i/>
                    <w:color w:val="0070C0"/>
                    <w:lang w:val="en-US" w:eastAsia="zh-CN"/>
                  </w:rPr>
                </w:rPrChange>
              </w:rPr>
            </w:pPr>
            <w:r w:rsidRPr="00EB617D">
              <w:rPr>
                <w:rFonts w:eastAsiaTheme="minorEastAsia" w:hint="eastAsia"/>
                <w:i/>
                <w:lang w:val="en-US" w:eastAsia="zh-CN"/>
                <w:rPrChange w:id="145" w:author="CATT" w:date="2022-01-25T13:27:00Z">
                  <w:rPr>
                    <w:rFonts w:eastAsiaTheme="minorEastAsia" w:hint="eastAsia"/>
                    <w:i/>
                    <w:color w:val="0070C0"/>
                    <w:lang w:val="en-US" w:eastAsia="zh-CN"/>
                  </w:rPr>
                </w:rPrChange>
              </w:rPr>
              <w:t>Candidate options:</w:t>
            </w:r>
            <w:r w:rsidR="00896AFB" w:rsidRPr="00EB617D">
              <w:rPr>
                <w:rFonts w:eastAsiaTheme="minorEastAsia" w:hint="eastAsia"/>
                <w:i/>
                <w:lang w:val="en-US" w:eastAsia="zh-CN"/>
                <w:rPrChange w:id="146" w:author="CATT" w:date="2022-01-25T13:27:00Z">
                  <w:rPr>
                    <w:rFonts w:eastAsiaTheme="minorEastAsia" w:hint="eastAsia"/>
                    <w:i/>
                    <w:color w:val="0070C0"/>
                    <w:lang w:val="en-US" w:eastAsia="zh-CN"/>
                  </w:rPr>
                </w:rPrChange>
              </w:rPr>
              <w:t xml:space="preserve"> </w:t>
            </w:r>
          </w:p>
          <w:p w14:paraId="779AC259" w14:textId="77777777" w:rsidR="00835A3C" w:rsidRPr="00EB617D" w:rsidRDefault="00835A3C">
            <w:pPr>
              <w:pStyle w:val="afe"/>
              <w:numPr>
                <w:ilvl w:val="1"/>
                <w:numId w:val="1"/>
              </w:numPr>
              <w:overflowPunct/>
              <w:autoSpaceDE/>
              <w:autoSpaceDN/>
              <w:adjustRightInd/>
              <w:spacing w:after="120"/>
              <w:ind w:left="1440" w:firstLineChars="0"/>
              <w:textAlignment w:val="auto"/>
              <w:rPr>
                <w:rFonts w:eastAsia="宋体"/>
                <w:szCs w:val="24"/>
                <w:lang w:eastAsia="zh-CN"/>
                <w:rPrChange w:id="147" w:author="CATT" w:date="2022-01-25T13:27:00Z">
                  <w:rPr>
                    <w:rFonts w:eastAsia="宋体"/>
                    <w:szCs w:val="24"/>
                    <w:lang w:eastAsia="zh-CN"/>
                  </w:rPr>
                </w:rPrChange>
              </w:rPr>
            </w:pPr>
            <w:r w:rsidRPr="00EB617D">
              <w:rPr>
                <w:rFonts w:eastAsia="宋体" w:hint="eastAsia"/>
                <w:szCs w:val="24"/>
                <w:lang w:eastAsia="zh-CN"/>
                <w:rPrChange w:id="148" w:author="CATT" w:date="2022-01-25T13:27:00Z">
                  <w:rPr>
                    <w:rFonts w:eastAsia="宋体" w:hint="eastAsia"/>
                    <w:szCs w:val="24"/>
                    <w:lang w:eastAsia="zh-CN"/>
                  </w:rPr>
                </w:rPrChange>
              </w:rPr>
              <w:t xml:space="preserve">Option 1: Whether PSSCH/PUSCH preparation time can occur either sequentially or simultaneously with RF switching time can be up to UE implementation. </w:t>
            </w:r>
          </w:p>
          <w:p w14:paraId="0E308CEB" w14:textId="02D2ECD3" w:rsidR="00835A3C" w:rsidRPr="00EB617D" w:rsidRDefault="00835A3C"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149" w:author="CATT" w:date="2022-01-25T13:27:00Z">
                  <w:rPr>
                    <w:rFonts w:eastAsia="宋体"/>
                    <w:szCs w:val="24"/>
                    <w:lang w:eastAsia="zh-CN"/>
                  </w:rPr>
                </w:rPrChange>
              </w:rPr>
            </w:pPr>
            <w:r w:rsidRPr="00EB617D">
              <w:rPr>
                <w:rFonts w:eastAsia="宋体" w:hint="eastAsia"/>
                <w:szCs w:val="24"/>
                <w:lang w:eastAsia="zh-CN"/>
                <w:rPrChange w:id="150" w:author="CATT" w:date="2022-01-25T13:27:00Z">
                  <w:rPr>
                    <w:rFonts w:eastAsia="宋体" w:hint="eastAsia"/>
                    <w:szCs w:val="24"/>
                    <w:lang w:eastAsia="zh-CN"/>
                  </w:rPr>
                </w:rPrChange>
              </w:rPr>
              <w:t xml:space="preserve">Option 2: </w:t>
            </w:r>
            <w:r w:rsidRPr="00EB617D">
              <w:rPr>
                <w:rFonts w:eastAsia="宋体"/>
                <w:szCs w:val="24"/>
                <w:lang w:eastAsia="zh-CN"/>
                <w:rPrChange w:id="151" w:author="CATT" w:date="2022-01-25T13:27:00Z">
                  <w:rPr>
                    <w:rFonts w:eastAsia="宋体"/>
                    <w:szCs w:val="24"/>
                    <w:lang w:eastAsia="zh-CN"/>
                  </w:rPr>
                </w:rPrChange>
              </w:rPr>
              <w:t xml:space="preserve">The relative positioning of </w:t>
            </w:r>
            <w:r w:rsidRPr="00EB617D">
              <w:rPr>
                <w:rFonts w:eastAsia="宋体" w:hint="eastAsia"/>
                <w:szCs w:val="24"/>
                <w:lang w:eastAsia="zh-CN"/>
                <w:rPrChange w:id="152" w:author="CATT" w:date="2022-01-25T13:27:00Z">
                  <w:rPr>
                    <w:rFonts w:eastAsia="宋体" w:hint="eastAsia"/>
                    <w:szCs w:val="24"/>
                    <w:lang w:eastAsia="zh-CN"/>
                  </w:rPr>
                </w:rPrChange>
              </w:rPr>
              <w:t>PSSCH/PUSCH preparation time and RF switching</w:t>
            </w:r>
            <w:r w:rsidRPr="00EB617D">
              <w:rPr>
                <w:rFonts w:eastAsia="宋体"/>
                <w:szCs w:val="24"/>
                <w:lang w:eastAsia="zh-CN"/>
                <w:rPrChange w:id="153" w:author="CATT" w:date="2022-01-25T13:27:00Z">
                  <w:rPr>
                    <w:rFonts w:eastAsia="宋体"/>
                    <w:szCs w:val="24"/>
                    <w:lang w:eastAsia="zh-CN"/>
                  </w:rPr>
                </w:rPrChange>
              </w:rPr>
              <w:t xml:space="preserve"> time should be </w:t>
            </w:r>
            <w:r w:rsidRPr="00EB617D">
              <w:rPr>
                <w:rFonts w:eastAsia="宋体" w:hint="eastAsia"/>
                <w:szCs w:val="24"/>
                <w:lang w:eastAsia="zh-CN"/>
                <w:rPrChange w:id="154" w:author="CATT" w:date="2022-01-25T13:27:00Z">
                  <w:rPr>
                    <w:rFonts w:eastAsia="宋体" w:hint="eastAsia"/>
                    <w:szCs w:val="24"/>
                    <w:lang w:eastAsia="zh-CN"/>
                  </w:rPr>
                </w:rPrChange>
              </w:rPr>
              <w:t>considered</w:t>
            </w:r>
            <w:r w:rsidRPr="00EB617D">
              <w:rPr>
                <w:rFonts w:eastAsia="宋体"/>
                <w:szCs w:val="24"/>
                <w:lang w:eastAsia="zh-CN"/>
                <w:rPrChange w:id="155" w:author="CATT" w:date="2022-01-25T13:27:00Z">
                  <w:rPr>
                    <w:rFonts w:eastAsia="宋体"/>
                    <w:szCs w:val="24"/>
                    <w:lang w:eastAsia="zh-CN"/>
                  </w:rPr>
                </w:rPrChange>
              </w:rPr>
              <w:t xml:space="preserve"> in RRM session</w:t>
            </w:r>
            <w:r w:rsidRPr="00EB617D">
              <w:rPr>
                <w:rFonts w:eastAsia="宋体" w:hint="eastAsia"/>
                <w:szCs w:val="24"/>
                <w:lang w:eastAsia="zh-CN"/>
                <w:rPrChange w:id="156" w:author="CATT" w:date="2022-01-25T13:27:00Z">
                  <w:rPr>
                    <w:rFonts w:eastAsia="宋体" w:hint="eastAsia"/>
                    <w:szCs w:val="24"/>
                    <w:lang w:eastAsia="zh-CN"/>
                  </w:rPr>
                </w:rPrChange>
              </w:rPr>
              <w:t xml:space="preserve"> to define interruption requirements.</w:t>
            </w:r>
          </w:p>
          <w:p w14:paraId="5C8F2D55" w14:textId="77777777" w:rsidR="00835A3C" w:rsidRPr="00EB617D" w:rsidRDefault="004B3BD7" w:rsidP="00DB3F14">
            <w:pPr>
              <w:rPr>
                <w:rFonts w:eastAsiaTheme="minorEastAsia"/>
                <w:i/>
                <w:lang w:val="en-US" w:eastAsia="zh-CN"/>
                <w:rPrChange w:id="157" w:author="CATT" w:date="2022-01-25T13:27:00Z">
                  <w:rPr>
                    <w:rFonts w:eastAsiaTheme="minorEastAsia"/>
                    <w:i/>
                    <w:color w:val="0070C0"/>
                    <w:lang w:val="en-US" w:eastAsia="zh-CN"/>
                  </w:rPr>
                </w:rPrChange>
              </w:rPr>
            </w:pPr>
            <w:r w:rsidRPr="00EB617D">
              <w:rPr>
                <w:rFonts w:eastAsiaTheme="minorEastAsia"/>
                <w:i/>
                <w:lang w:val="en-US" w:eastAsia="zh-CN"/>
                <w:rPrChange w:id="158"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159"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160"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161" w:author="CATT" w:date="2022-01-25T13:27:00Z">
                  <w:rPr>
                    <w:rFonts w:eastAsiaTheme="minorEastAsia" w:hint="eastAsia"/>
                    <w:i/>
                    <w:color w:val="0070C0"/>
                    <w:lang w:val="en-US" w:eastAsia="zh-CN"/>
                  </w:rPr>
                </w:rPrChange>
              </w:rPr>
              <w:t xml:space="preserve"> round:</w:t>
            </w:r>
          </w:p>
          <w:p w14:paraId="2D9F7F2E" w14:textId="5412C005" w:rsidR="00EB5A56" w:rsidRPr="00EB617D" w:rsidRDefault="00EB5A56" w:rsidP="005F5926">
            <w:pPr>
              <w:overflowPunct/>
              <w:autoSpaceDE/>
              <w:autoSpaceDN/>
              <w:adjustRightInd/>
              <w:spacing w:after="120"/>
              <w:textAlignment w:val="auto"/>
              <w:rPr>
                <w:rFonts w:eastAsiaTheme="minorEastAsia"/>
                <w:i/>
                <w:lang w:val="en-US" w:eastAsia="zh-CN"/>
                <w:rPrChange w:id="162" w:author="CATT" w:date="2022-01-25T13:27:00Z">
                  <w:rPr>
                    <w:rFonts w:eastAsiaTheme="minorEastAsia"/>
                    <w:i/>
                    <w:color w:val="0070C0"/>
                    <w:lang w:val="en-US" w:eastAsia="zh-CN"/>
                  </w:rPr>
                </w:rPrChange>
              </w:rPr>
            </w:pPr>
            <w:r w:rsidRPr="00EB617D">
              <w:rPr>
                <w:rFonts w:eastAsia="宋体"/>
                <w:i/>
                <w:szCs w:val="24"/>
                <w:lang w:eastAsia="zh-CN"/>
                <w:rPrChange w:id="163" w:author="CATT" w:date="2022-01-25T13:27:00Z">
                  <w:rPr>
                    <w:rFonts w:eastAsia="宋体"/>
                    <w:i/>
                    <w:szCs w:val="24"/>
                    <w:lang w:eastAsia="zh-CN"/>
                  </w:rPr>
                </w:rPrChange>
              </w:rPr>
              <w:t>Companies</w:t>
            </w:r>
            <w:r w:rsidRPr="00EB617D">
              <w:rPr>
                <w:rFonts w:eastAsiaTheme="minorEastAsia"/>
                <w:i/>
                <w:lang w:val="en-US" w:eastAsia="zh-CN"/>
                <w:rPrChange w:id="164" w:author="CATT" w:date="2022-01-25T13:27:00Z">
                  <w:rPr>
                    <w:rFonts w:eastAsiaTheme="minorEastAsia"/>
                    <w:i/>
                    <w:color w:val="0070C0"/>
                    <w:lang w:val="en-US" w:eastAsia="zh-CN"/>
                  </w:rPr>
                </w:rPrChange>
              </w:rPr>
              <w:t xml:space="preserve"> to check </w:t>
            </w:r>
            <w:r w:rsidRPr="00EB617D">
              <w:rPr>
                <w:rFonts w:eastAsiaTheme="minorEastAsia" w:hint="eastAsia"/>
                <w:i/>
                <w:lang w:val="en-US" w:eastAsia="zh-CN"/>
                <w:rPrChange w:id="165" w:author="CATT" w:date="2022-01-25T13:27:00Z">
                  <w:rPr>
                    <w:rFonts w:eastAsiaTheme="minorEastAsia" w:hint="eastAsia"/>
                    <w:i/>
                    <w:color w:val="0070C0"/>
                    <w:lang w:val="en-US" w:eastAsia="zh-CN"/>
                  </w:rPr>
                </w:rPrChange>
              </w:rPr>
              <w:t xml:space="preserve">whether </w:t>
            </w:r>
            <w:r w:rsidRPr="00EB617D">
              <w:rPr>
                <w:rFonts w:eastAsiaTheme="minorEastAsia"/>
                <w:i/>
                <w:lang w:val="en-US" w:eastAsia="zh-CN"/>
                <w:rPrChange w:id="166" w:author="CATT" w:date="2022-01-25T13:27:00Z">
                  <w:rPr>
                    <w:rFonts w:eastAsiaTheme="minorEastAsia"/>
                    <w:i/>
                    <w:color w:val="0070C0"/>
                    <w:lang w:val="en-US" w:eastAsia="zh-CN"/>
                  </w:rPr>
                </w:rPrChange>
              </w:rPr>
              <w:t xml:space="preserve">the following </w:t>
            </w:r>
            <w:r w:rsidRPr="00EB617D">
              <w:rPr>
                <w:rFonts w:eastAsiaTheme="minorEastAsia" w:hint="eastAsia"/>
                <w:i/>
                <w:lang w:val="en-US" w:eastAsia="zh-CN"/>
                <w:rPrChange w:id="167" w:author="CATT" w:date="2022-01-25T13:27:00Z">
                  <w:rPr>
                    <w:rFonts w:eastAsiaTheme="minorEastAsia" w:hint="eastAsia"/>
                    <w:i/>
                    <w:color w:val="0070C0"/>
                    <w:lang w:val="en-US" w:eastAsia="zh-CN"/>
                  </w:rPr>
                </w:rPrChange>
              </w:rPr>
              <w:t xml:space="preserve">wording </w:t>
            </w:r>
            <w:r w:rsidRPr="00EB617D">
              <w:rPr>
                <w:rFonts w:eastAsiaTheme="minorEastAsia"/>
                <w:i/>
                <w:lang w:val="en-US" w:eastAsia="zh-CN"/>
                <w:rPrChange w:id="168" w:author="CATT" w:date="2022-01-25T13:27:00Z">
                  <w:rPr>
                    <w:rFonts w:eastAsiaTheme="minorEastAsia"/>
                    <w:i/>
                    <w:color w:val="0070C0"/>
                    <w:lang w:val="en-US" w:eastAsia="zh-CN"/>
                  </w:rPr>
                </w:rPrChange>
              </w:rPr>
              <w:t>can be agreeable?</w:t>
            </w:r>
          </w:p>
          <w:p w14:paraId="498ED204" w14:textId="5ADED1F7" w:rsidR="00EB5A56" w:rsidRPr="00EB617D" w:rsidRDefault="00EB5A56" w:rsidP="005F5926">
            <w:pPr>
              <w:pStyle w:val="afe"/>
              <w:numPr>
                <w:ilvl w:val="1"/>
                <w:numId w:val="1"/>
              </w:numPr>
              <w:overflowPunct/>
              <w:autoSpaceDE/>
              <w:autoSpaceDN/>
              <w:adjustRightInd/>
              <w:spacing w:after="120"/>
              <w:ind w:left="1440" w:firstLineChars="0"/>
              <w:textAlignment w:val="auto"/>
              <w:rPr>
                <w:rFonts w:eastAsiaTheme="minorEastAsia"/>
                <w:i/>
                <w:lang w:val="en-US" w:eastAsia="zh-CN"/>
                <w:rPrChange w:id="169" w:author="CATT" w:date="2022-01-25T13:27:00Z">
                  <w:rPr>
                    <w:rFonts w:eastAsiaTheme="minorEastAsia"/>
                    <w:i/>
                    <w:color w:val="0070C0"/>
                    <w:lang w:val="en-US" w:eastAsia="zh-CN"/>
                  </w:rPr>
                </w:rPrChange>
              </w:rPr>
            </w:pPr>
            <w:r w:rsidRPr="00EB617D">
              <w:rPr>
                <w:rFonts w:eastAsiaTheme="minorEastAsia"/>
                <w:i/>
                <w:lang w:val="en-US" w:eastAsia="zh-CN"/>
                <w:rPrChange w:id="170" w:author="CATT" w:date="2022-01-25T13:27:00Z">
                  <w:rPr>
                    <w:rFonts w:eastAsiaTheme="minorEastAsia"/>
                    <w:i/>
                    <w:color w:val="0070C0"/>
                    <w:lang w:val="en-US" w:eastAsia="zh-CN"/>
                  </w:rPr>
                </w:rPrChange>
              </w:rPr>
              <w:lastRenderedPageBreak/>
              <w:t xml:space="preserve">whether to consider the relative positioning of PSSCH/PUSCH preparation time and RF </w:t>
            </w:r>
            <w:r w:rsidRPr="00EB617D">
              <w:rPr>
                <w:rFonts w:eastAsia="宋体"/>
                <w:szCs w:val="24"/>
                <w:lang w:eastAsia="zh-CN"/>
                <w:rPrChange w:id="171" w:author="CATT" w:date="2022-01-25T13:27:00Z">
                  <w:rPr>
                    <w:rFonts w:eastAsia="宋体"/>
                    <w:szCs w:val="24"/>
                    <w:lang w:eastAsia="zh-CN"/>
                  </w:rPr>
                </w:rPrChange>
              </w:rPr>
              <w:t>switching</w:t>
            </w:r>
            <w:r w:rsidRPr="00EB617D">
              <w:rPr>
                <w:rFonts w:eastAsiaTheme="minorEastAsia"/>
                <w:i/>
                <w:lang w:val="en-US" w:eastAsia="zh-CN"/>
                <w:rPrChange w:id="172" w:author="CATT" w:date="2022-01-25T13:27:00Z">
                  <w:rPr>
                    <w:rFonts w:eastAsiaTheme="minorEastAsia"/>
                    <w:i/>
                    <w:color w:val="0070C0"/>
                    <w:lang w:val="en-US" w:eastAsia="zh-CN"/>
                  </w:rPr>
                </w:rPrChange>
              </w:rPr>
              <w:t xml:space="preserve"> time for interruption requirements can be left up to RRM session</w:t>
            </w:r>
          </w:p>
        </w:tc>
      </w:tr>
      <w:tr w:rsidR="004C1975" w:rsidRPr="00AA1354" w14:paraId="35042679" w14:textId="77777777" w:rsidTr="004C1975">
        <w:tc>
          <w:tcPr>
            <w:tcW w:w="1526" w:type="dxa"/>
          </w:tcPr>
          <w:p w14:paraId="4E3F77A9" w14:textId="64AA1035" w:rsidR="004C1975" w:rsidRPr="00D9422F" w:rsidRDefault="004C1975" w:rsidP="00DB3F14">
            <w:pPr>
              <w:rPr>
                <w:rFonts w:eastAsiaTheme="minorEastAsia"/>
                <w:b/>
                <w:u w:val="single"/>
                <w:lang w:eastAsia="zh-CN"/>
              </w:rPr>
            </w:pPr>
            <w:r w:rsidRPr="001E064A">
              <w:rPr>
                <w:b/>
                <w:u w:val="single"/>
                <w:lang w:eastAsia="ko-KR"/>
              </w:rPr>
              <w:lastRenderedPageBreak/>
              <w:t>Issue 1-</w:t>
            </w:r>
            <w:r w:rsidRPr="001E064A">
              <w:rPr>
                <w:rFonts w:hint="eastAsia"/>
                <w:b/>
                <w:u w:val="single"/>
                <w:lang w:eastAsia="zh-CN"/>
              </w:rPr>
              <w:t xml:space="preserve">1-6: </w:t>
            </w:r>
            <w:r w:rsidRPr="001E064A">
              <w:rPr>
                <w:rFonts w:eastAsiaTheme="minorEastAsia" w:hint="eastAsia"/>
                <w:b/>
                <w:u w:val="single"/>
                <w:lang w:eastAsia="zh-CN"/>
              </w:rPr>
              <w:t>Switching time mask for different carrier case</w:t>
            </w:r>
          </w:p>
        </w:tc>
        <w:tc>
          <w:tcPr>
            <w:tcW w:w="8331" w:type="dxa"/>
          </w:tcPr>
          <w:p w14:paraId="0B639A7E" w14:textId="3B293C94" w:rsidR="00A939FD" w:rsidRPr="00EB617D" w:rsidRDefault="00A939FD"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173" w:author="CATT" w:date="2022-01-25T13:27:00Z">
                  <w:rPr>
                    <w:rFonts w:eastAsiaTheme="minorEastAsia"/>
                    <w:b/>
                    <w:color w:val="0070C0"/>
                    <w:lang w:val="en-US" w:eastAsia="zh-CN"/>
                  </w:rPr>
                </w:rPrChange>
              </w:rPr>
            </w:pPr>
            <w:r w:rsidRPr="00EB617D">
              <w:rPr>
                <w:rFonts w:eastAsiaTheme="minorEastAsia"/>
                <w:b/>
                <w:lang w:val="en-US" w:eastAsia="zh-CN"/>
                <w:rPrChange w:id="174" w:author="CATT" w:date="2022-01-25T13:27:00Z">
                  <w:rPr>
                    <w:rFonts w:eastAsiaTheme="minorEastAsia"/>
                    <w:b/>
                    <w:color w:val="0070C0"/>
                    <w:lang w:val="en-US" w:eastAsia="zh-CN"/>
                  </w:rPr>
                </w:rPrChange>
              </w:rPr>
              <w:t xml:space="preserve">6 companies provided comments on this issue. 2 companies think no need to include TA in the time mask. </w:t>
            </w:r>
            <w:r w:rsidR="00B3003D" w:rsidRPr="00EB617D">
              <w:rPr>
                <w:rFonts w:eastAsiaTheme="minorEastAsia"/>
                <w:b/>
                <w:lang w:val="en-US" w:eastAsia="zh-CN"/>
                <w:rPrChange w:id="175" w:author="CATT" w:date="2022-01-25T13:27:00Z">
                  <w:rPr>
                    <w:rFonts w:eastAsiaTheme="minorEastAsia"/>
                    <w:b/>
                    <w:color w:val="0070C0"/>
                    <w:lang w:val="en-US" w:eastAsia="zh-CN"/>
                  </w:rPr>
                </w:rPrChange>
              </w:rPr>
              <w:t>3 companies propose to further discuss whether the same principle of no RF switching time test for Rel-16 intra-band LTE V2X to NR V2X switching applies here.</w:t>
            </w:r>
          </w:p>
          <w:p w14:paraId="66C46196" w14:textId="701C5E89" w:rsidR="004B3BD7" w:rsidRPr="00EB617D" w:rsidRDefault="004B3BD7" w:rsidP="00DB3F14">
            <w:pPr>
              <w:rPr>
                <w:rFonts w:eastAsiaTheme="minorEastAsia"/>
                <w:i/>
                <w:lang w:val="en-US" w:eastAsia="zh-CN"/>
                <w:rPrChange w:id="176" w:author="CATT" w:date="2022-01-25T13:27:00Z">
                  <w:rPr>
                    <w:rFonts w:eastAsiaTheme="minorEastAsia"/>
                    <w:i/>
                    <w:color w:val="0070C0"/>
                    <w:lang w:val="en-US" w:eastAsia="zh-CN"/>
                  </w:rPr>
                </w:rPrChange>
              </w:rPr>
            </w:pPr>
            <w:r w:rsidRPr="00EB617D">
              <w:rPr>
                <w:rFonts w:eastAsiaTheme="minorEastAsia" w:hint="eastAsia"/>
                <w:i/>
                <w:lang w:val="en-US" w:eastAsia="zh-CN"/>
                <w:rPrChange w:id="177" w:author="CATT" w:date="2022-01-25T13:27:00Z">
                  <w:rPr>
                    <w:rFonts w:eastAsiaTheme="minorEastAsia" w:hint="eastAsia"/>
                    <w:i/>
                    <w:color w:val="0070C0"/>
                    <w:lang w:val="en-US" w:eastAsia="zh-CN"/>
                  </w:rPr>
                </w:rPrChange>
              </w:rPr>
              <w:t>Tentative agreements:</w:t>
            </w:r>
            <w:r w:rsidR="00A939FD" w:rsidRPr="00EB617D">
              <w:rPr>
                <w:rFonts w:eastAsiaTheme="minorEastAsia" w:hint="eastAsia"/>
                <w:i/>
                <w:lang w:val="en-US" w:eastAsia="zh-CN"/>
                <w:rPrChange w:id="178" w:author="CATT" w:date="2022-01-25T13:27:00Z">
                  <w:rPr>
                    <w:rFonts w:eastAsiaTheme="minorEastAsia" w:hint="eastAsia"/>
                    <w:i/>
                    <w:color w:val="0070C0"/>
                    <w:lang w:val="en-US" w:eastAsia="zh-CN"/>
                  </w:rPr>
                </w:rPrChange>
              </w:rPr>
              <w:t xml:space="preserve"> NONE</w:t>
            </w:r>
          </w:p>
          <w:p w14:paraId="16E0A4F7" w14:textId="77777777" w:rsidR="004B3BD7" w:rsidRPr="00EB617D" w:rsidRDefault="004B3BD7" w:rsidP="005F5926">
            <w:pPr>
              <w:rPr>
                <w:rFonts w:eastAsiaTheme="minorEastAsia"/>
                <w:i/>
                <w:lang w:val="en-US" w:eastAsia="zh-CN"/>
                <w:rPrChange w:id="179" w:author="CATT" w:date="2022-01-25T13:27:00Z">
                  <w:rPr>
                    <w:rFonts w:eastAsiaTheme="minorEastAsia"/>
                    <w:i/>
                    <w:color w:val="0070C0"/>
                    <w:lang w:val="en-US" w:eastAsia="zh-CN"/>
                  </w:rPr>
                </w:rPrChange>
              </w:rPr>
            </w:pPr>
            <w:r w:rsidRPr="00EB617D">
              <w:rPr>
                <w:rFonts w:eastAsiaTheme="minorEastAsia" w:hint="eastAsia"/>
                <w:i/>
                <w:lang w:val="en-US" w:eastAsia="zh-CN"/>
                <w:rPrChange w:id="180" w:author="CATT" w:date="2022-01-25T13:27:00Z">
                  <w:rPr>
                    <w:rFonts w:eastAsiaTheme="minorEastAsia" w:hint="eastAsia"/>
                    <w:i/>
                    <w:color w:val="0070C0"/>
                    <w:lang w:val="en-US" w:eastAsia="zh-CN"/>
                  </w:rPr>
                </w:rPrChange>
              </w:rPr>
              <w:t>Candidate options:</w:t>
            </w:r>
          </w:p>
          <w:p w14:paraId="731FAE9C" w14:textId="77777777" w:rsidR="00585C1B" w:rsidRPr="00EB617D" w:rsidRDefault="00585C1B">
            <w:pPr>
              <w:pStyle w:val="afe"/>
              <w:numPr>
                <w:ilvl w:val="1"/>
                <w:numId w:val="1"/>
              </w:numPr>
              <w:overflowPunct/>
              <w:autoSpaceDE/>
              <w:autoSpaceDN/>
              <w:adjustRightInd/>
              <w:spacing w:after="120"/>
              <w:ind w:left="1440" w:firstLineChars="0"/>
              <w:textAlignment w:val="auto"/>
              <w:rPr>
                <w:rFonts w:eastAsia="宋体"/>
                <w:szCs w:val="24"/>
                <w:lang w:eastAsia="zh-CN"/>
                <w:rPrChange w:id="181" w:author="CATT" w:date="2022-01-25T13:27:00Z">
                  <w:rPr>
                    <w:rFonts w:eastAsia="宋体"/>
                    <w:szCs w:val="24"/>
                    <w:lang w:eastAsia="zh-CN"/>
                  </w:rPr>
                </w:rPrChange>
              </w:rPr>
            </w:pPr>
            <w:r w:rsidRPr="00EB617D">
              <w:rPr>
                <w:rFonts w:eastAsia="宋体" w:hint="eastAsia"/>
                <w:szCs w:val="24"/>
                <w:lang w:eastAsia="zh-CN"/>
                <w:rPrChange w:id="182" w:author="CATT" w:date="2022-01-25T13:27:00Z">
                  <w:rPr>
                    <w:rFonts w:eastAsia="宋体" w:hint="eastAsia"/>
                    <w:szCs w:val="24"/>
                    <w:lang w:eastAsia="zh-CN"/>
                  </w:rPr>
                </w:rPrChange>
              </w:rPr>
              <w:t>Option 1: Consider</w:t>
            </w:r>
            <w:r w:rsidRPr="00EB617D">
              <w:rPr>
                <w:rFonts w:eastAsia="宋体"/>
                <w:szCs w:val="24"/>
                <w:lang w:eastAsia="zh-CN"/>
                <w:rPrChange w:id="183" w:author="CATT" w:date="2022-01-25T13:27:00Z">
                  <w:rPr>
                    <w:rFonts w:eastAsia="宋体"/>
                    <w:szCs w:val="24"/>
                    <w:lang w:eastAsia="zh-CN"/>
                  </w:rPr>
                </w:rPrChange>
              </w:rPr>
              <w:t xml:space="preserve"> </w:t>
            </w:r>
            <w:r w:rsidRPr="00EB617D">
              <w:rPr>
                <w:rFonts w:eastAsia="宋体" w:hint="eastAsia"/>
                <w:szCs w:val="24"/>
                <w:lang w:eastAsia="zh-CN"/>
                <w:rPrChange w:id="184" w:author="CATT" w:date="2022-01-25T13:27:00Z">
                  <w:rPr>
                    <w:rFonts w:eastAsia="宋体" w:hint="eastAsia"/>
                    <w:szCs w:val="24"/>
                    <w:lang w:eastAsia="zh-CN"/>
                  </w:rPr>
                </w:rPrChange>
              </w:rPr>
              <w:t>the time mask for different carrier case in LGE paper R4-2200834.</w:t>
            </w:r>
          </w:p>
          <w:p w14:paraId="217A892A" w14:textId="77777777" w:rsidR="00585C1B" w:rsidRPr="00EB617D" w:rsidRDefault="00585C1B">
            <w:pPr>
              <w:pStyle w:val="afe"/>
              <w:numPr>
                <w:ilvl w:val="1"/>
                <w:numId w:val="1"/>
              </w:numPr>
              <w:overflowPunct/>
              <w:autoSpaceDE/>
              <w:autoSpaceDN/>
              <w:adjustRightInd/>
              <w:spacing w:after="120"/>
              <w:ind w:left="1440" w:firstLineChars="0"/>
              <w:textAlignment w:val="auto"/>
              <w:rPr>
                <w:rFonts w:eastAsia="宋体"/>
                <w:szCs w:val="24"/>
                <w:lang w:eastAsia="zh-CN"/>
                <w:rPrChange w:id="185" w:author="CATT" w:date="2022-01-25T13:27:00Z">
                  <w:rPr>
                    <w:rFonts w:eastAsia="宋体"/>
                    <w:szCs w:val="24"/>
                    <w:lang w:eastAsia="zh-CN"/>
                  </w:rPr>
                </w:rPrChange>
              </w:rPr>
            </w:pPr>
            <w:r w:rsidRPr="00EB617D">
              <w:rPr>
                <w:rFonts w:eastAsia="宋体" w:hint="eastAsia"/>
                <w:szCs w:val="24"/>
                <w:lang w:eastAsia="zh-CN"/>
                <w:rPrChange w:id="186" w:author="CATT" w:date="2022-01-25T13:27:00Z">
                  <w:rPr>
                    <w:rFonts w:eastAsia="宋体" w:hint="eastAsia"/>
                    <w:szCs w:val="24"/>
                    <w:lang w:eastAsia="zh-CN"/>
                  </w:rPr>
                </w:rPrChange>
              </w:rPr>
              <w:t>Option 2: C</w:t>
            </w:r>
            <w:r w:rsidRPr="00EB617D">
              <w:rPr>
                <w:rFonts w:eastAsia="宋体"/>
                <w:szCs w:val="24"/>
                <w:lang w:eastAsia="zh-CN"/>
                <w:rPrChange w:id="187" w:author="CATT" w:date="2022-01-25T13:27:00Z">
                  <w:rPr>
                    <w:rFonts w:eastAsia="宋体"/>
                    <w:szCs w:val="24"/>
                    <w:lang w:eastAsia="zh-CN"/>
                  </w:rPr>
                </w:rPrChange>
              </w:rPr>
              <w:t xml:space="preserve">onsider </w:t>
            </w:r>
            <w:r w:rsidRPr="00EB617D">
              <w:rPr>
                <w:rFonts w:eastAsia="宋体" w:hint="eastAsia"/>
                <w:szCs w:val="24"/>
                <w:lang w:eastAsia="zh-CN"/>
                <w:rPrChange w:id="188" w:author="CATT" w:date="2022-01-25T13:27:00Z">
                  <w:rPr>
                    <w:rFonts w:eastAsia="宋体" w:hint="eastAsia"/>
                    <w:szCs w:val="24"/>
                    <w:lang w:eastAsia="zh-CN"/>
                  </w:rPr>
                </w:rPrChange>
              </w:rPr>
              <w:t xml:space="preserve">the time mask for different carrier case in CATT paper </w:t>
            </w:r>
            <w:r w:rsidRPr="00EB617D">
              <w:rPr>
                <w:rPrChange w:id="189" w:author="CATT" w:date="2022-01-25T13:27:00Z">
                  <w:rPr/>
                </w:rPrChange>
              </w:rPr>
              <w:fldChar w:fldCharType="begin"/>
            </w:r>
            <w:r w:rsidRPr="00EB617D">
              <w:rPr>
                <w:rPrChange w:id="190" w:author="CATT" w:date="2022-01-25T13:27:00Z">
                  <w:rPr/>
                </w:rPrChange>
              </w:rPr>
              <w:instrText xml:space="preserve"> HYPERLINK "https://www.3gpp.org/ftp/TSG_RAN/WG4_Radio/TSGR4_101-e/Docs/R4-2118279.zip" </w:instrText>
            </w:r>
            <w:r w:rsidRPr="00EB617D">
              <w:rPr>
                <w:rPrChange w:id="191" w:author="CATT" w:date="2022-01-25T13:27:00Z">
                  <w:rPr/>
                </w:rPrChange>
              </w:rPr>
              <w:fldChar w:fldCharType="separate"/>
            </w:r>
            <w:r w:rsidRPr="00EB617D">
              <w:rPr>
                <w:rPrChange w:id="192" w:author="CATT" w:date="2022-01-25T13:27:00Z">
                  <w:rPr/>
                </w:rPrChange>
              </w:rPr>
              <w:t>R4-2</w:t>
            </w:r>
            <w:r w:rsidRPr="00EB617D">
              <w:rPr>
                <w:rFonts w:eastAsiaTheme="minorEastAsia" w:hint="eastAsia"/>
                <w:lang w:eastAsia="zh-CN"/>
                <w:rPrChange w:id="193" w:author="CATT" w:date="2022-01-25T13:27:00Z">
                  <w:rPr>
                    <w:rFonts w:eastAsiaTheme="minorEastAsia" w:hint="eastAsia"/>
                    <w:lang w:eastAsia="zh-CN"/>
                  </w:rPr>
                </w:rPrChange>
              </w:rPr>
              <w:t>200142</w:t>
            </w:r>
            <w:r w:rsidRPr="00EB617D">
              <w:rPr>
                <w:rFonts w:eastAsiaTheme="minorEastAsia"/>
                <w:lang w:eastAsia="zh-CN"/>
                <w:rPrChange w:id="194" w:author="CATT" w:date="2022-01-25T13:27:00Z">
                  <w:rPr>
                    <w:rFonts w:eastAsiaTheme="minorEastAsia"/>
                    <w:lang w:eastAsia="zh-CN"/>
                  </w:rPr>
                </w:rPrChange>
              </w:rPr>
              <w:fldChar w:fldCharType="end"/>
            </w:r>
            <w:r w:rsidRPr="00EB617D">
              <w:rPr>
                <w:rFonts w:eastAsiaTheme="minorEastAsia" w:hint="eastAsia"/>
                <w:lang w:eastAsia="zh-CN"/>
                <w:rPrChange w:id="195" w:author="CATT" w:date="2022-01-25T13:27:00Z">
                  <w:rPr>
                    <w:rFonts w:eastAsiaTheme="minorEastAsia" w:hint="eastAsia"/>
                    <w:lang w:eastAsia="zh-CN"/>
                  </w:rPr>
                </w:rPrChange>
              </w:rPr>
              <w:t>.</w:t>
            </w:r>
          </w:p>
          <w:p w14:paraId="159AEA6A" w14:textId="155910DB" w:rsidR="00585C1B" w:rsidRPr="00EB617D" w:rsidRDefault="00585C1B"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196" w:author="CATT" w:date="2022-01-25T13:27:00Z">
                  <w:rPr>
                    <w:rFonts w:eastAsia="宋体"/>
                    <w:szCs w:val="24"/>
                    <w:lang w:eastAsia="zh-CN"/>
                  </w:rPr>
                </w:rPrChange>
              </w:rPr>
            </w:pPr>
            <w:r w:rsidRPr="00EB617D">
              <w:rPr>
                <w:rFonts w:eastAsia="宋体" w:hint="eastAsia"/>
                <w:szCs w:val="24"/>
                <w:lang w:eastAsia="zh-CN"/>
                <w:rPrChange w:id="197" w:author="CATT" w:date="2022-01-25T13:27:00Z">
                  <w:rPr>
                    <w:rFonts w:eastAsia="宋体" w:hint="eastAsia"/>
                    <w:szCs w:val="24"/>
                    <w:lang w:eastAsia="zh-CN"/>
                  </w:rPr>
                </w:rPrChange>
              </w:rPr>
              <w:t>Option 3: C</w:t>
            </w:r>
            <w:r w:rsidRPr="00EB617D">
              <w:rPr>
                <w:rFonts w:eastAsia="宋体"/>
                <w:szCs w:val="24"/>
                <w:lang w:eastAsia="zh-CN"/>
                <w:rPrChange w:id="198" w:author="CATT" w:date="2022-01-25T13:27:00Z">
                  <w:rPr>
                    <w:rFonts w:eastAsia="宋体"/>
                    <w:szCs w:val="24"/>
                    <w:lang w:eastAsia="zh-CN"/>
                  </w:rPr>
                </w:rPrChange>
              </w:rPr>
              <w:t xml:space="preserve">onsider </w:t>
            </w:r>
            <w:r w:rsidRPr="00EB617D">
              <w:rPr>
                <w:rFonts w:eastAsia="宋体" w:hint="eastAsia"/>
                <w:szCs w:val="24"/>
                <w:lang w:eastAsia="zh-CN"/>
                <w:rPrChange w:id="199" w:author="CATT" w:date="2022-01-25T13:27:00Z">
                  <w:rPr>
                    <w:rFonts w:eastAsia="宋体" w:hint="eastAsia"/>
                    <w:szCs w:val="24"/>
                    <w:lang w:eastAsia="zh-CN"/>
                  </w:rPr>
                </w:rPrChange>
              </w:rPr>
              <w:t xml:space="preserve">the time mask for different carrier case in </w:t>
            </w:r>
            <w:proofErr w:type="spellStart"/>
            <w:r w:rsidRPr="00EB617D">
              <w:rPr>
                <w:rFonts w:eastAsia="宋体" w:hint="eastAsia"/>
                <w:szCs w:val="24"/>
                <w:lang w:eastAsia="zh-CN"/>
                <w:rPrChange w:id="200" w:author="CATT" w:date="2022-01-25T13:27:00Z">
                  <w:rPr>
                    <w:rFonts w:eastAsia="宋体" w:hint="eastAsia"/>
                    <w:szCs w:val="24"/>
                    <w:lang w:eastAsia="zh-CN"/>
                  </w:rPr>
                </w:rPrChange>
              </w:rPr>
              <w:t>Xiaomi</w:t>
            </w:r>
            <w:proofErr w:type="spellEnd"/>
            <w:r w:rsidRPr="00EB617D">
              <w:rPr>
                <w:rFonts w:eastAsia="宋体" w:hint="eastAsia"/>
                <w:szCs w:val="24"/>
                <w:lang w:eastAsia="zh-CN"/>
                <w:rPrChange w:id="201" w:author="CATT" w:date="2022-01-25T13:27:00Z">
                  <w:rPr>
                    <w:rFonts w:eastAsia="宋体" w:hint="eastAsia"/>
                    <w:szCs w:val="24"/>
                    <w:lang w:eastAsia="zh-CN"/>
                  </w:rPr>
                </w:rPrChange>
              </w:rPr>
              <w:t xml:space="preserve"> paper </w:t>
            </w:r>
            <w:r w:rsidRPr="00EB617D">
              <w:rPr>
                <w:rPrChange w:id="202" w:author="CATT" w:date="2022-01-25T13:27:00Z">
                  <w:rPr/>
                </w:rPrChange>
              </w:rPr>
              <w:fldChar w:fldCharType="begin"/>
            </w:r>
            <w:r w:rsidRPr="00EB617D">
              <w:rPr>
                <w:rPrChange w:id="203" w:author="CATT" w:date="2022-01-25T13:27:00Z">
                  <w:rPr/>
                </w:rPrChange>
              </w:rPr>
              <w:instrText xml:space="preserve"> HYPERLINK "https://www.3gpp.org/ftp/TSG_RAN/WG4_Radio/TSGR4_101-e/Docs/R4-2118279.zip" </w:instrText>
            </w:r>
            <w:r w:rsidRPr="00EB617D">
              <w:rPr>
                <w:rPrChange w:id="204" w:author="CATT" w:date="2022-01-25T13:27:00Z">
                  <w:rPr/>
                </w:rPrChange>
              </w:rPr>
              <w:fldChar w:fldCharType="separate"/>
            </w:r>
            <w:r w:rsidRPr="00EB617D">
              <w:rPr>
                <w:rPrChange w:id="205" w:author="CATT" w:date="2022-01-25T13:27:00Z">
                  <w:rPr/>
                </w:rPrChange>
              </w:rPr>
              <w:t>R4-2</w:t>
            </w:r>
            <w:r w:rsidRPr="00EB617D">
              <w:rPr>
                <w:rFonts w:eastAsiaTheme="minorEastAsia" w:hint="eastAsia"/>
                <w:lang w:eastAsia="zh-CN"/>
                <w:rPrChange w:id="206" w:author="CATT" w:date="2022-01-25T13:27:00Z">
                  <w:rPr>
                    <w:rFonts w:eastAsiaTheme="minorEastAsia" w:hint="eastAsia"/>
                    <w:lang w:eastAsia="zh-CN"/>
                  </w:rPr>
                </w:rPrChange>
              </w:rPr>
              <w:t>201502.</w:t>
            </w:r>
            <w:r w:rsidRPr="00EB617D">
              <w:rPr>
                <w:rFonts w:eastAsiaTheme="minorEastAsia"/>
                <w:lang w:eastAsia="zh-CN"/>
                <w:rPrChange w:id="207" w:author="CATT" w:date="2022-01-25T13:27:00Z">
                  <w:rPr>
                    <w:rFonts w:eastAsiaTheme="minorEastAsia"/>
                    <w:lang w:eastAsia="zh-CN"/>
                  </w:rPr>
                </w:rPrChange>
              </w:rPr>
              <w:fldChar w:fldCharType="end"/>
            </w:r>
          </w:p>
          <w:p w14:paraId="14E86260" w14:textId="77777777" w:rsidR="004C1975" w:rsidRPr="00EB617D" w:rsidRDefault="004B3BD7" w:rsidP="00DB3F14">
            <w:pPr>
              <w:rPr>
                <w:rFonts w:eastAsiaTheme="minorEastAsia"/>
                <w:i/>
                <w:lang w:val="en-US" w:eastAsia="zh-CN"/>
                <w:rPrChange w:id="208" w:author="CATT" w:date="2022-01-25T13:27:00Z">
                  <w:rPr>
                    <w:rFonts w:eastAsiaTheme="minorEastAsia"/>
                    <w:i/>
                    <w:color w:val="0070C0"/>
                    <w:lang w:val="en-US" w:eastAsia="zh-CN"/>
                  </w:rPr>
                </w:rPrChange>
              </w:rPr>
            </w:pPr>
            <w:r w:rsidRPr="00EB617D">
              <w:rPr>
                <w:rFonts w:eastAsiaTheme="minorEastAsia"/>
                <w:i/>
                <w:lang w:val="en-US" w:eastAsia="zh-CN"/>
                <w:rPrChange w:id="209"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210"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211"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212" w:author="CATT" w:date="2022-01-25T13:27:00Z">
                  <w:rPr>
                    <w:rFonts w:eastAsiaTheme="minorEastAsia" w:hint="eastAsia"/>
                    <w:i/>
                    <w:color w:val="0070C0"/>
                    <w:lang w:val="en-US" w:eastAsia="zh-CN"/>
                  </w:rPr>
                </w:rPrChange>
              </w:rPr>
              <w:t xml:space="preserve"> round:</w:t>
            </w:r>
          </w:p>
          <w:p w14:paraId="73DE5F8A" w14:textId="5BC5699C" w:rsidR="00585C1B" w:rsidRPr="00EB617D" w:rsidRDefault="00585C1B" w:rsidP="005F5926">
            <w:pPr>
              <w:rPr>
                <w:rFonts w:eastAsiaTheme="minorEastAsia"/>
                <w:lang w:val="en-US" w:eastAsia="zh-CN"/>
                <w:rPrChange w:id="213" w:author="CATT" w:date="2022-01-25T13:27:00Z">
                  <w:rPr>
                    <w:rFonts w:eastAsiaTheme="minorEastAsia"/>
                    <w:color w:val="0070C0"/>
                    <w:lang w:val="en-US" w:eastAsia="zh-CN"/>
                  </w:rPr>
                </w:rPrChange>
              </w:rPr>
            </w:pPr>
            <w:r w:rsidRPr="00EB617D">
              <w:rPr>
                <w:rFonts w:eastAsiaTheme="minorEastAsia" w:hint="eastAsia"/>
                <w:i/>
                <w:lang w:val="en-US" w:eastAsia="zh-CN"/>
                <w:rPrChange w:id="214" w:author="CATT" w:date="2022-01-25T13:27:00Z">
                  <w:rPr>
                    <w:rFonts w:eastAsiaTheme="minorEastAsia" w:hint="eastAsia"/>
                    <w:i/>
                    <w:color w:val="0070C0"/>
                    <w:lang w:val="en-US" w:eastAsia="zh-CN"/>
                  </w:rPr>
                </w:rPrChange>
              </w:rPr>
              <w:t>Further discussion is needed in 2</w:t>
            </w:r>
            <w:r w:rsidRPr="00EB617D">
              <w:rPr>
                <w:rFonts w:eastAsiaTheme="minorEastAsia"/>
                <w:i/>
                <w:vertAlign w:val="superscript"/>
                <w:lang w:val="en-US" w:eastAsia="zh-CN"/>
                <w:rPrChange w:id="215" w:author="CATT" w:date="2022-01-25T13:27:00Z">
                  <w:rPr>
                    <w:rFonts w:eastAsiaTheme="minorEastAsia"/>
                    <w:i/>
                    <w:color w:val="0070C0"/>
                    <w:vertAlign w:val="superscript"/>
                    <w:lang w:val="en-US" w:eastAsia="zh-CN"/>
                  </w:rPr>
                </w:rPrChange>
              </w:rPr>
              <w:t>nd</w:t>
            </w:r>
            <w:r w:rsidRPr="00EB617D">
              <w:rPr>
                <w:rFonts w:eastAsiaTheme="minorEastAsia" w:hint="eastAsia"/>
                <w:i/>
                <w:lang w:val="en-US" w:eastAsia="zh-CN"/>
                <w:rPrChange w:id="216" w:author="CATT" w:date="2022-01-25T13:27:00Z">
                  <w:rPr>
                    <w:rFonts w:eastAsiaTheme="minorEastAsia" w:hint="eastAsia"/>
                    <w:i/>
                    <w:color w:val="0070C0"/>
                    <w:lang w:val="en-US" w:eastAsia="zh-CN"/>
                  </w:rPr>
                </w:rPrChange>
              </w:rPr>
              <w:t xml:space="preserve"> round</w:t>
            </w:r>
            <w:r w:rsidR="00BB4839" w:rsidRPr="00EB617D">
              <w:rPr>
                <w:rFonts w:eastAsiaTheme="minorEastAsia" w:hint="eastAsia"/>
                <w:i/>
                <w:lang w:val="en-US" w:eastAsia="zh-CN"/>
                <w:rPrChange w:id="217" w:author="CATT" w:date="2022-01-25T13:27:00Z">
                  <w:rPr>
                    <w:rFonts w:eastAsiaTheme="minorEastAsia" w:hint="eastAsia"/>
                    <w:i/>
                    <w:color w:val="0070C0"/>
                    <w:lang w:val="en-US" w:eastAsia="zh-CN"/>
                  </w:rPr>
                </w:rPrChange>
              </w:rPr>
              <w:t>.</w:t>
            </w:r>
          </w:p>
        </w:tc>
      </w:tr>
      <w:tr w:rsidR="004C1975" w:rsidRPr="00AA1354" w14:paraId="7975F4E0" w14:textId="77777777" w:rsidTr="004C1975">
        <w:tc>
          <w:tcPr>
            <w:tcW w:w="1526" w:type="dxa"/>
          </w:tcPr>
          <w:p w14:paraId="7B44B4AA" w14:textId="6B3CB9A9" w:rsidR="004C1975" w:rsidRPr="004C1975" w:rsidRDefault="004C1975" w:rsidP="00DB3F14">
            <w:pPr>
              <w:rPr>
                <w:rFonts w:eastAsiaTheme="minorEastAsia"/>
                <w:b/>
                <w:u w:val="single"/>
                <w:lang w:eastAsia="zh-CN"/>
              </w:rPr>
            </w:pPr>
            <w:r w:rsidRPr="001E064A">
              <w:rPr>
                <w:b/>
                <w:u w:val="single"/>
                <w:lang w:eastAsia="ko-KR"/>
              </w:rPr>
              <w:t>Issue 1-</w:t>
            </w:r>
            <w:r w:rsidRPr="001E064A">
              <w:rPr>
                <w:rFonts w:hint="eastAsia"/>
                <w:b/>
                <w:u w:val="single"/>
                <w:lang w:eastAsia="zh-CN"/>
              </w:rPr>
              <w:t xml:space="preserve">2-1: Configured transmitted power </w:t>
            </w:r>
            <w:r w:rsidRPr="001E064A">
              <w:rPr>
                <w:b/>
                <w:u w:val="single"/>
                <w:lang w:eastAsia="zh-CN"/>
              </w:rPr>
              <w:t xml:space="preserve">for intra-band </w:t>
            </w:r>
            <w:r w:rsidRPr="001E064A">
              <w:rPr>
                <w:rFonts w:hint="eastAsia"/>
                <w:b/>
                <w:u w:val="single"/>
                <w:lang w:eastAsia="zh-CN"/>
              </w:rPr>
              <w:t xml:space="preserve">V2X </w:t>
            </w:r>
            <w:r w:rsidRPr="001E064A">
              <w:rPr>
                <w:b/>
                <w:u w:val="single"/>
                <w:lang w:eastAsia="zh-CN"/>
              </w:rPr>
              <w:t>con-current operation</w:t>
            </w:r>
          </w:p>
        </w:tc>
        <w:tc>
          <w:tcPr>
            <w:tcW w:w="8331" w:type="dxa"/>
          </w:tcPr>
          <w:p w14:paraId="6F4DE132" w14:textId="3E8BFFEA" w:rsidR="00BB4839" w:rsidRPr="00EB617D" w:rsidRDefault="00BB4839"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218" w:author="CATT" w:date="2022-01-25T13:27:00Z">
                  <w:rPr>
                    <w:rFonts w:eastAsiaTheme="minorEastAsia"/>
                    <w:b/>
                    <w:color w:val="0070C0"/>
                    <w:lang w:val="en-US" w:eastAsia="zh-CN"/>
                  </w:rPr>
                </w:rPrChange>
              </w:rPr>
            </w:pPr>
            <w:r w:rsidRPr="00EB617D">
              <w:rPr>
                <w:rFonts w:eastAsiaTheme="minorEastAsia"/>
                <w:b/>
                <w:lang w:val="en-US" w:eastAsia="zh-CN"/>
                <w:rPrChange w:id="219" w:author="CATT" w:date="2022-01-25T13:27:00Z">
                  <w:rPr>
                    <w:rFonts w:eastAsiaTheme="minorEastAsia"/>
                    <w:b/>
                    <w:color w:val="0070C0"/>
                    <w:lang w:val="en-US" w:eastAsia="zh-CN"/>
                  </w:rPr>
                </w:rPrChange>
              </w:rPr>
              <w:t>6 companies provided comments on this issue</w:t>
            </w:r>
            <w:r w:rsidRPr="00EB617D">
              <w:rPr>
                <w:rFonts w:eastAsiaTheme="minorEastAsia" w:hint="eastAsia"/>
                <w:b/>
                <w:lang w:val="en-US" w:eastAsia="zh-CN"/>
                <w:rPrChange w:id="220" w:author="CATT" w:date="2022-01-25T13:27:00Z">
                  <w:rPr>
                    <w:rFonts w:eastAsiaTheme="minorEastAsia" w:hint="eastAsia"/>
                    <w:b/>
                    <w:color w:val="0070C0"/>
                    <w:lang w:val="en-US" w:eastAsia="zh-CN"/>
                  </w:rPr>
                </w:rPrChange>
              </w:rPr>
              <w:t xml:space="preserve">. 3 of them is in favor of </w:t>
            </w:r>
            <w:r w:rsidRPr="00EB617D">
              <w:rPr>
                <w:rFonts w:eastAsiaTheme="minorEastAsia"/>
                <w:b/>
                <w:lang w:val="en-US" w:eastAsia="zh-CN"/>
                <w:rPrChange w:id="221" w:author="CATT" w:date="2022-01-25T13:27:00Z">
                  <w:rPr>
                    <w:rFonts w:eastAsiaTheme="minorEastAsia"/>
                    <w:b/>
                    <w:color w:val="0070C0"/>
                    <w:lang w:val="en-US" w:eastAsia="zh-CN"/>
                  </w:rPr>
                </w:rPrChange>
              </w:rPr>
              <w:t>option</w:t>
            </w:r>
            <w:r w:rsidRPr="00EB617D">
              <w:rPr>
                <w:rFonts w:eastAsiaTheme="minorEastAsia" w:hint="eastAsia"/>
                <w:b/>
                <w:lang w:val="en-US" w:eastAsia="zh-CN"/>
                <w:rPrChange w:id="222" w:author="CATT" w:date="2022-01-25T13:27:00Z">
                  <w:rPr>
                    <w:rFonts w:eastAsiaTheme="minorEastAsia" w:hint="eastAsia"/>
                    <w:b/>
                    <w:color w:val="0070C0"/>
                    <w:lang w:val="en-US" w:eastAsia="zh-CN"/>
                  </w:rPr>
                </w:rPrChange>
              </w:rPr>
              <w:t xml:space="preserve"> 1 while the rest 3 support option 2.</w:t>
            </w:r>
          </w:p>
          <w:p w14:paraId="0AEDC8F8" w14:textId="1C8B5A0B" w:rsidR="004B3BD7" w:rsidRPr="00EB617D" w:rsidRDefault="004B3BD7" w:rsidP="00DB3F14">
            <w:pPr>
              <w:rPr>
                <w:rFonts w:eastAsiaTheme="minorEastAsia"/>
                <w:i/>
                <w:lang w:val="en-US" w:eastAsia="zh-CN"/>
                <w:rPrChange w:id="223" w:author="CATT" w:date="2022-01-25T13:27:00Z">
                  <w:rPr>
                    <w:rFonts w:eastAsiaTheme="minorEastAsia"/>
                    <w:i/>
                    <w:color w:val="0070C0"/>
                    <w:lang w:val="en-US" w:eastAsia="zh-CN"/>
                  </w:rPr>
                </w:rPrChange>
              </w:rPr>
            </w:pPr>
            <w:r w:rsidRPr="00EB617D">
              <w:rPr>
                <w:rFonts w:eastAsiaTheme="minorEastAsia" w:hint="eastAsia"/>
                <w:i/>
                <w:lang w:val="en-US" w:eastAsia="zh-CN"/>
                <w:rPrChange w:id="224" w:author="CATT" w:date="2022-01-25T13:27:00Z">
                  <w:rPr>
                    <w:rFonts w:eastAsiaTheme="minorEastAsia" w:hint="eastAsia"/>
                    <w:i/>
                    <w:color w:val="0070C0"/>
                    <w:lang w:val="en-US" w:eastAsia="zh-CN"/>
                  </w:rPr>
                </w:rPrChange>
              </w:rPr>
              <w:t>Tentative agreements:</w:t>
            </w:r>
            <w:r w:rsidR="004C524A" w:rsidRPr="00EB617D">
              <w:rPr>
                <w:rFonts w:eastAsiaTheme="minorEastAsia" w:hint="eastAsia"/>
                <w:i/>
                <w:lang w:val="en-US" w:eastAsia="zh-CN"/>
                <w:rPrChange w:id="225" w:author="CATT" w:date="2022-01-25T13:27:00Z">
                  <w:rPr>
                    <w:rFonts w:eastAsiaTheme="minorEastAsia" w:hint="eastAsia"/>
                    <w:i/>
                    <w:color w:val="0070C0"/>
                    <w:lang w:val="en-US" w:eastAsia="zh-CN"/>
                  </w:rPr>
                </w:rPrChange>
              </w:rPr>
              <w:t xml:space="preserve"> </w:t>
            </w:r>
            <w:r w:rsidR="00BB4839" w:rsidRPr="00EB617D">
              <w:rPr>
                <w:rFonts w:eastAsiaTheme="minorEastAsia" w:hint="eastAsia"/>
                <w:i/>
                <w:lang w:val="en-US" w:eastAsia="zh-CN"/>
                <w:rPrChange w:id="226" w:author="CATT" w:date="2022-01-25T13:27:00Z">
                  <w:rPr>
                    <w:rFonts w:eastAsiaTheme="minorEastAsia" w:hint="eastAsia"/>
                    <w:i/>
                    <w:color w:val="0070C0"/>
                    <w:lang w:val="en-US" w:eastAsia="zh-CN"/>
                  </w:rPr>
                </w:rPrChange>
              </w:rPr>
              <w:t>NONE</w:t>
            </w:r>
          </w:p>
          <w:p w14:paraId="5F438F62" w14:textId="77777777" w:rsidR="004B3BD7" w:rsidRPr="00EB617D" w:rsidRDefault="004B3BD7" w:rsidP="005F5926">
            <w:pPr>
              <w:rPr>
                <w:rFonts w:eastAsiaTheme="minorEastAsia"/>
                <w:i/>
                <w:lang w:val="en-US" w:eastAsia="zh-CN"/>
                <w:rPrChange w:id="227" w:author="CATT" w:date="2022-01-25T13:27:00Z">
                  <w:rPr>
                    <w:rFonts w:eastAsiaTheme="minorEastAsia"/>
                    <w:i/>
                    <w:color w:val="0070C0"/>
                    <w:lang w:val="en-US" w:eastAsia="zh-CN"/>
                  </w:rPr>
                </w:rPrChange>
              </w:rPr>
            </w:pPr>
            <w:r w:rsidRPr="00EB617D">
              <w:rPr>
                <w:rFonts w:eastAsiaTheme="minorEastAsia" w:hint="eastAsia"/>
                <w:i/>
                <w:lang w:val="en-US" w:eastAsia="zh-CN"/>
                <w:rPrChange w:id="228" w:author="CATT" w:date="2022-01-25T13:27:00Z">
                  <w:rPr>
                    <w:rFonts w:eastAsiaTheme="minorEastAsia" w:hint="eastAsia"/>
                    <w:i/>
                    <w:color w:val="0070C0"/>
                    <w:lang w:val="en-US" w:eastAsia="zh-CN"/>
                  </w:rPr>
                </w:rPrChange>
              </w:rPr>
              <w:t>Candidate options:</w:t>
            </w:r>
          </w:p>
          <w:p w14:paraId="26BDA133" w14:textId="77777777" w:rsidR="00BB4839" w:rsidRPr="00EB617D" w:rsidRDefault="00BB4839">
            <w:pPr>
              <w:pStyle w:val="afe"/>
              <w:numPr>
                <w:ilvl w:val="1"/>
                <w:numId w:val="1"/>
              </w:numPr>
              <w:overflowPunct/>
              <w:autoSpaceDE/>
              <w:autoSpaceDN/>
              <w:adjustRightInd/>
              <w:spacing w:after="120"/>
              <w:ind w:left="1440" w:firstLineChars="0"/>
              <w:textAlignment w:val="auto"/>
              <w:rPr>
                <w:rFonts w:eastAsia="宋体"/>
                <w:szCs w:val="24"/>
                <w:lang w:eastAsia="zh-CN"/>
                <w:rPrChange w:id="229" w:author="CATT" w:date="2022-01-25T13:27:00Z">
                  <w:rPr>
                    <w:rFonts w:eastAsia="宋体"/>
                    <w:szCs w:val="24"/>
                    <w:lang w:eastAsia="zh-CN"/>
                  </w:rPr>
                </w:rPrChange>
              </w:rPr>
            </w:pPr>
            <w:r w:rsidRPr="00EB617D">
              <w:rPr>
                <w:rFonts w:eastAsia="宋体" w:hint="eastAsia"/>
                <w:szCs w:val="24"/>
                <w:lang w:eastAsia="zh-CN"/>
                <w:rPrChange w:id="230" w:author="CATT" w:date="2022-01-25T13:27:00Z">
                  <w:rPr>
                    <w:rFonts w:eastAsia="宋体" w:hint="eastAsia"/>
                    <w:szCs w:val="24"/>
                    <w:lang w:eastAsia="zh-CN"/>
                  </w:rPr>
                </w:rPrChange>
              </w:rPr>
              <w:t>Option 1: Reuse the principle of NR inter-band CA.</w:t>
            </w:r>
          </w:p>
          <w:p w14:paraId="7E629366" w14:textId="130637B6" w:rsidR="00BB4839" w:rsidRPr="00EB617D" w:rsidRDefault="00BB4839" w:rsidP="005F5926">
            <w:pPr>
              <w:pStyle w:val="afe"/>
              <w:numPr>
                <w:ilvl w:val="1"/>
                <w:numId w:val="1"/>
              </w:numPr>
              <w:overflowPunct/>
              <w:autoSpaceDE/>
              <w:autoSpaceDN/>
              <w:adjustRightInd/>
              <w:spacing w:after="120"/>
              <w:ind w:left="1440" w:firstLineChars="0"/>
              <w:textAlignment w:val="auto"/>
              <w:rPr>
                <w:rFonts w:eastAsiaTheme="minorEastAsia"/>
                <w:lang w:eastAsia="zh-CN"/>
                <w:rPrChange w:id="231" w:author="CATT" w:date="2022-01-25T13:27:00Z">
                  <w:rPr>
                    <w:rFonts w:eastAsiaTheme="minorEastAsia"/>
                    <w:lang w:eastAsia="zh-CN"/>
                  </w:rPr>
                </w:rPrChange>
              </w:rPr>
            </w:pPr>
            <w:r w:rsidRPr="00EB617D">
              <w:rPr>
                <w:rFonts w:eastAsia="宋体" w:hint="eastAsia"/>
                <w:szCs w:val="24"/>
                <w:lang w:eastAsia="zh-CN"/>
                <w:rPrChange w:id="232" w:author="CATT" w:date="2022-01-25T13:27:00Z">
                  <w:rPr>
                    <w:rFonts w:eastAsia="宋体" w:hint="eastAsia"/>
                    <w:szCs w:val="24"/>
                    <w:lang w:eastAsia="zh-CN"/>
                  </w:rPr>
                </w:rPrChange>
              </w:rPr>
              <w:t>Option 2: Reuse the principle of NR intra-band CA.</w:t>
            </w:r>
          </w:p>
          <w:p w14:paraId="70940ED1" w14:textId="77777777" w:rsidR="004C1975" w:rsidRPr="00EB617D" w:rsidRDefault="004B3BD7" w:rsidP="00DB3F14">
            <w:pPr>
              <w:rPr>
                <w:rFonts w:eastAsiaTheme="minorEastAsia"/>
                <w:i/>
                <w:lang w:val="en-US" w:eastAsia="zh-CN"/>
                <w:rPrChange w:id="233" w:author="CATT" w:date="2022-01-25T13:27:00Z">
                  <w:rPr>
                    <w:rFonts w:eastAsiaTheme="minorEastAsia"/>
                    <w:i/>
                    <w:color w:val="0070C0"/>
                    <w:lang w:val="en-US" w:eastAsia="zh-CN"/>
                  </w:rPr>
                </w:rPrChange>
              </w:rPr>
            </w:pPr>
            <w:r w:rsidRPr="00EB617D">
              <w:rPr>
                <w:rFonts w:eastAsiaTheme="minorEastAsia"/>
                <w:i/>
                <w:lang w:val="en-US" w:eastAsia="zh-CN"/>
                <w:rPrChange w:id="234"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235"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236"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237" w:author="CATT" w:date="2022-01-25T13:27:00Z">
                  <w:rPr>
                    <w:rFonts w:eastAsiaTheme="minorEastAsia" w:hint="eastAsia"/>
                    <w:i/>
                    <w:color w:val="0070C0"/>
                    <w:lang w:val="en-US" w:eastAsia="zh-CN"/>
                  </w:rPr>
                </w:rPrChange>
              </w:rPr>
              <w:t xml:space="preserve"> round:</w:t>
            </w:r>
          </w:p>
          <w:p w14:paraId="15D3CD41" w14:textId="2F4095F3" w:rsidR="00BB4839" w:rsidRPr="00EB617D" w:rsidRDefault="00BB4839" w:rsidP="005F5926">
            <w:pPr>
              <w:rPr>
                <w:rFonts w:eastAsiaTheme="minorEastAsia"/>
                <w:lang w:val="en-US" w:eastAsia="zh-CN"/>
                <w:rPrChange w:id="238" w:author="CATT" w:date="2022-01-25T13:27:00Z">
                  <w:rPr>
                    <w:rFonts w:eastAsiaTheme="minorEastAsia"/>
                    <w:color w:val="0070C0"/>
                    <w:lang w:val="en-US" w:eastAsia="zh-CN"/>
                  </w:rPr>
                </w:rPrChange>
              </w:rPr>
            </w:pPr>
            <w:r w:rsidRPr="00EB617D">
              <w:rPr>
                <w:rFonts w:eastAsiaTheme="minorEastAsia" w:hint="eastAsia"/>
                <w:i/>
                <w:lang w:val="en-US" w:eastAsia="zh-CN"/>
                <w:rPrChange w:id="239" w:author="CATT" w:date="2022-01-25T13:27:00Z">
                  <w:rPr>
                    <w:rFonts w:eastAsiaTheme="minorEastAsia" w:hint="eastAsia"/>
                    <w:i/>
                    <w:color w:val="0070C0"/>
                    <w:lang w:val="en-US" w:eastAsia="zh-CN"/>
                  </w:rPr>
                </w:rPrChange>
              </w:rPr>
              <w:t>Further discussion is needed in 2</w:t>
            </w:r>
            <w:r w:rsidRPr="00EB617D">
              <w:rPr>
                <w:rFonts w:eastAsiaTheme="minorEastAsia"/>
                <w:i/>
                <w:vertAlign w:val="superscript"/>
                <w:lang w:val="en-US" w:eastAsia="zh-CN"/>
                <w:rPrChange w:id="240" w:author="CATT" w:date="2022-01-25T13:27:00Z">
                  <w:rPr>
                    <w:rFonts w:eastAsiaTheme="minorEastAsia"/>
                    <w:i/>
                    <w:color w:val="0070C0"/>
                    <w:vertAlign w:val="superscript"/>
                    <w:lang w:val="en-US" w:eastAsia="zh-CN"/>
                  </w:rPr>
                </w:rPrChange>
              </w:rPr>
              <w:t>nd</w:t>
            </w:r>
            <w:r w:rsidRPr="00EB617D">
              <w:rPr>
                <w:rFonts w:eastAsiaTheme="minorEastAsia" w:hint="eastAsia"/>
                <w:i/>
                <w:lang w:val="en-US" w:eastAsia="zh-CN"/>
                <w:rPrChange w:id="241" w:author="CATT" w:date="2022-01-25T13:27:00Z">
                  <w:rPr>
                    <w:rFonts w:eastAsiaTheme="minorEastAsia" w:hint="eastAsia"/>
                    <w:i/>
                    <w:color w:val="0070C0"/>
                    <w:lang w:val="en-US" w:eastAsia="zh-CN"/>
                  </w:rPr>
                </w:rPrChange>
              </w:rPr>
              <w:t xml:space="preserve"> round.</w:t>
            </w:r>
          </w:p>
        </w:tc>
      </w:tr>
      <w:tr w:rsidR="004C1975" w:rsidRPr="00AA1354" w14:paraId="343EE340" w14:textId="77777777" w:rsidTr="004C1975">
        <w:tc>
          <w:tcPr>
            <w:tcW w:w="1526" w:type="dxa"/>
          </w:tcPr>
          <w:p w14:paraId="3D403368" w14:textId="13AB84A1" w:rsidR="004C1975" w:rsidRPr="004C1975" w:rsidRDefault="004C1975" w:rsidP="00DB3F14">
            <w:pPr>
              <w:rPr>
                <w:rFonts w:eastAsiaTheme="minorEastAsia"/>
                <w:b/>
                <w:u w:val="single"/>
                <w:lang w:eastAsia="zh-CN"/>
              </w:rPr>
            </w:pPr>
            <w:r w:rsidRPr="001E064A">
              <w:rPr>
                <w:b/>
                <w:u w:val="single"/>
                <w:lang w:eastAsia="ko-KR"/>
              </w:rPr>
              <w:t>Issue 1-</w:t>
            </w:r>
            <w:r w:rsidRPr="001E064A">
              <w:rPr>
                <w:rFonts w:hint="eastAsia"/>
                <w:b/>
                <w:u w:val="single"/>
                <w:lang w:eastAsia="zh-CN"/>
              </w:rPr>
              <w:t xml:space="preserve">3-1: </w:t>
            </w:r>
            <w:r w:rsidRPr="001E064A">
              <w:rPr>
                <w:rFonts w:eastAsiaTheme="minorEastAsia" w:hint="eastAsia"/>
                <w:b/>
                <w:u w:val="single"/>
                <w:lang w:eastAsia="zh-CN"/>
              </w:rPr>
              <w:t xml:space="preserve">MPR for intra-band V2X con-current operation </w:t>
            </w:r>
          </w:p>
        </w:tc>
        <w:tc>
          <w:tcPr>
            <w:tcW w:w="8331" w:type="dxa"/>
          </w:tcPr>
          <w:p w14:paraId="7F78EEDA" w14:textId="08E28FCD" w:rsidR="00740C60" w:rsidRPr="00EB617D" w:rsidRDefault="00740C60" w:rsidP="005F5926">
            <w:pPr>
              <w:keepLines/>
              <w:tabs>
                <w:tab w:val="left" w:pos="794"/>
                <w:tab w:val="left" w:pos="1191"/>
                <w:tab w:val="left" w:pos="1588"/>
                <w:tab w:val="left" w:pos="1985"/>
              </w:tabs>
              <w:overflowPunct/>
              <w:autoSpaceDE/>
              <w:autoSpaceDN/>
              <w:adjustRightInd/>
              <w:spacing w:before="120"/>
              <w:textAlignment w:val="auto"/>
              <w:rPr>
                <w:rFonts w:eastAsiaTheme="minorEastAsia"/>
                <w:b/>
                <w:lang w:val="en-US" w:eastAsia="zh-CN"/>
                <w:rPrChange w:id="242" w:author="CATT" w:date="2022-01-25T13:27:00Z">
                  <w:rPr>
                    <w:rFonts w:eastAsiaTheme="minorEastAsia"/>
                    <w:b/>
                    <w:color w:val="0070C0"/>
                    <w:lang w:val="en-US" w:eastAsia="zh-CN"/>
                  </w:rPr>
                </w:rPrChange>
              </w:rPr>
            </w:pPr>
            <w:r w:rsidRPr="00EB617D">
              <w:rPr>
                <w:rFonts w:eastAsiaTheme="minorEastAsia"/>
                <w:b/>
                <w:lang w:val="en-US" w:eastAsia="zh-CN"/>
                <w:rPrChange w:id="243" w:author="CATT" w:date="2022-01-25T13:27:00Z">
                  <w:rPr>
                    <w:rFonts w:eastAsiaTheme="minorEastAsia"/>
                    <w:b/>
                    <w:color w:val="0070C0"/>
                    <w:lang w:val="en-US" w:eastAsia="zh-CN"/>
                  </w:rPr>
                </w:rPrChange>
              </w:rPr>
              <w:t xml:space="preserve">3 companies provided comments on this issue and </w:t>
            </w:r>
            <w:r w:rsidR="00B9504F" w:rsidRPr="00EB617D">
              <w:rPr>
                <w:rFonts w:eastAsiaTheme="minorEastAsia"/>
                <w:b/>
                <w:lang w:val="en-US" w:eastAsia="zh-CN"/>
                <w:rPrChange w:id="244" w:author="CATT" w:date="2022-01-25T13:27:00Z">
                  <w:rPr>
                    <w:rFonts w:eastAsiaTheme="minorEastAsia"/>
                    <w:b/>
                    <w:color w:val="0070C0"/>
                    <w:lang w:val="en-US" w:eastAsia="zh-CN"/>
                  </w:rPr>
                </w:rPrChange>
              </w:rPr>
              <w:t>seem</w:t>
            </w:r>
            <w:r w:rsidRPr="00EB617D">
              <w:rPr>
                <w:rFonts w:eastAsiaTheme="minorEastAsia"/>
                <w:b/>
                <w:lang w:val="en-US" w:eastAsia="zh-CN"/>
                <w:rPrChange w:id="245" w:author="CATT" w:date="2022-01-25T13:27:00Z">
                  <w:rPr>
                    <w:rFonts w:eastAsiaTheme="minorEastAsia"/>
                    <w:b/>
                    <w:color w:val="0070C0"/>
                    <w:lang w:val="en-US" w:eastAsia="zh-CN"/>
                  </w:rPr>
                </w:rPrChange>
              </w:rPr>
              <w:t xml:space="preserve"> diverse. 2 companies would like to add additional margin for the MPR requirements for intra-band con-current operation.</w:t>
            </w:r>
          </w:p>
          <w:p w14:paraId="6B6B662E" w14:textId="34780755" w:rsidR="004B3BD7" w:rsidRPr="00EB617D" w:rsidRDefault="004B3BD7" w:rsidP="00DB3F14">
            <w:pPr>
              <w:rPr>
                <w:rFonts w:eastAsiaTheme="minorEastAsia"/>
                <w:i/>
                <w:lang w:val="en-US" w:eastAsia="zh-CN"/>
                <w:rPrChange w:id="246" w:author="CATT" w:date="2022-01-25T13:27:00Z">
                  <w:rPr>
                    <w:rFonts w:eastAsiaTheme="minorEastAsia"/>
                    <w:i/>
                    <w:color w:val="0070C0"/>
                    <w:lang w:val="en-US" w:eastAsia="zh-CN"/>
                  </w:rPr>
                </w:rPrChange>
              </w:rPr>
            </w:pPr>
            <w:r w:rsidRPr="00EB617D">
              <w:rPr>
                <w:rFonts w:eastAsiaTheme="minorEastAsia" w:hint="eastAsia"/>
                <w:i/>
                <w:lang w:val="en-US" w:eastAsia="zh-CN"/>
                <w:rPrChange w:id="247" w:author="CATT" w:date="2022-01-25T13:27:00Z">
                  <w:rPr>
                    <w:rFonts w:eastAsiaTheme="minorEastAsia" w:hint="eastAsia"/>
                    <w:i/>
                    <w:color w:val="0070C0"/>
                    <w:lang w:val="en-US" w:eastAsia="zh-CN"/>
                  </w:rPr>
                </w:rPrChange>
              </w:rPr>
              <w:t>Tentative agreements:</w:t>
            </w:r>
            <w:r w:rsidR="00DD58ED" w:rsidRPr="00EB617D">
              <w:rPr>
                <w:rFonts w:eastAsiaTheme="minorEastAsia" w:hint="eastAsia"/>
                <w:i/>
                <w:lang w:val="en-US" w:eastAsia="zh-CN"/>
                <w:rPrChange w:id="248" w:author="CATT" w:date="2022-01-25T13:27:00Z">
                  <w:rPr>
                    <w:rFonts w:eastAsiaTheme="minorEastAsia" w:hint="eastAsia"/>
                    <w:i/>
                    <w:color w:val="0070C0"/>
                    <w:lang w:val="en-US" w:eastAsia="zh-CN"/>
                  </w:rPr>
                </w:rPrChange>
              </w:rPr>
              <w:t xml:space="preserve"> NONE</w:t>
            </w:r>
          </w:p>
          <w:p w14:paraId="20A3ECB0" w14:textId="08A1508F" w:rsidR="004C524A" w:rsidRPr="00EB617D" w:rsidRDefault="004C524A" w:rsidP="005F5926">
            <w:pPr>
              <w:rPr>
                <w:rFonts w:eastAsiaTheme="minorEastAsia"/>
                <w:i/>
                <w:lang w:val="en-US" w:eastAsia="zh-CN"/>
                <w:rPrChange w:id="249" w:author="CATT" w:date="2022-01-25T13:27:00Z">
                  <w:rPr>
                    <w:rFonts w:eastAsiaTheme="minorEastAsia"/>
                    <w:i/>
                    <w:color w:val="0070C0"/>
                    <w:lang w:val="en-US" w:eastAsia="zh-CN"/>
                  </w:rPr>
                </w:rPrChange>
              </w:rPr>
            </w:pPr>
            <w:r w:rsidRPr="00EB617D">
              <w:rPr>
                <w:rFonts w:eastAsiaTheme="minorEastAsia" w:hint="eastAsia"/>
                <w:i/>
                <w:lang w:val="en-US" w:eastAsia="zh-CN"/>
                <w:rPrChange w:id="250" w:author="CATT" w:date="2022-01-25T13:27:00Z">
                  <w:rPr>
                    <w:rFonts w:eastAsiaTheme="minorEastAsia" w:hint="eastAsia"/>
                    <w:i/>
                    <w:color w:val="0070C0"/>
                    <w:lang w:val="en-US" w:eastAsia="zh-CN"/>
                  </w:rPr>
                </w:rPrChange>
              </w:rPr>
              <w:t>Candidate options:</w:t>
            </w:r>
          </w:p>
          <w:p w14:paraId="60F1CF5D" w14:textId="110CAA43" w:rsidR="00DD58ED" w:rsidRPr="00EB617D" w:rsidRDefault="00DD58ED">
            <w:pPr>
              <w:pStyle w:val="afe"/>
              <w:numPr>
                <w:ilvl w:val="1"/>
                <w:numId w:val="1"/>
              </w:numPr>
              <w:overflowPunct/>
              <w:autoSpaceDE/>
              <w:autoSpaceDN/>
              <w:adjustRightInd/>
              <w:spacing w:after="120"/>
              <w:ind w:left="1440" w:firstLineChars="0"/>
              <w:textAlignment w:val="auto"/>
              <w:rPr>
                <w:rFonts w:eastAsia="宋体"/>
                <w:szCs w:val="24"/>
                <w:lang w:eastAsia="zh-CN"/>
                <w:rPrChange w:id="251" w:author="CATT" w:date="2022-01-25T13:27:00Z">
                  <w:rPr>
                    <w:rFonts w:eastAsia="宋体"/>
                    <w:szCs w:val="24"/>
                    <w:lang w:eastAsia="zh-CN"/>
                  </w:rPr>
                </w:rPrChange>
              </w:rPr>
            </w:pPr>
            <w:r w:rsidRPr="00EB617D">
              <w:rPr>
                <w:rFonts w:eastAsia="宋体" w:hint="eastAsia"/>
                <w:szCs w:val="24"/>
                <w:lang w:eastAsia="zh-CN"/>
                <w:rPrChange w:id="252" w:author="CATT" w:date="2022-01-25T13:27:00Z">
                  <w:rPr>
                    <w:rFonts w:eastAsia="宋体" w:hint="eastAsia"/>
                    <w:szCs w:val="24"/>
                    <w:lang w:eastAsia="zh-CN"/>
                  </w:rPr>
                </w:rPrChange>
              </w:rPr>
              <w:t xml:space="preserve">Option 1: Consider the MPR in </w:t>
            </w:r>
            <w:r w:rsidRPr="00EB617D">
              <w:rPr>
                <w:rFonts w:eastAsiaTheme="minorEastAsia" w:hint="eastAsia"/>
                <w:lang w:eastAsia="zh-CN"/>
                <w:rPrChange w:id="253" w:author="CATT" w:date="2022-01-25T13:27:00Z">
                  <w:rPr>
                    <w:rFonts w:eastAsiaTheme="minorEastAsia" w:hint="eastAsia"/>
                    <w:lang w:eastAsia="zh-CN"/>
                  </w:rPr>
                </w:rPrChange>
              </w:rPr>
              <w:t xml:space="preserve">LGE paper </w:t>
            </w:r>
            <w:r w:rsidRPr="00EB617D">
              <w:rPr>
                <w:rPrChange w:id="254" w:author="CATT" w:date="2022-01-25T13:27:00Z">
                  <w:rPr/>
                </w:rPrChange>
              </w:rPr>
              <w:fldChar w:fldCharType="begin"/>
            </w:r>
            <w:r w:rsidRPr="00EB617D">
              <w:rPr>
                <w:rPrChange w:id="255" w:author="CATT" w:date="2022-01-25T13:27:00Z">
                  <w:rPr/>
                </w:rPrChange>
              </w:rPr>
              <w:instrText xml:space="preserve"> HYPERLINK "https://www.3gpp.org/ftp/TSG_RAN/WG4_Radio/TSGR4_101-e/Docs/R4-2117831.zip" </w:instrText>
            </w:r>
            <w:r w:rsidRPr="00EB617D">
              <w:rPr>
                <w:rPrChange w:id="256" w:author="CATT" w:date="2022-01-25T13:27:00Z">
                  <w:rPr/>
                </w:rPrChange>
              </w:rPr>
              <w:fldChar w:fldCharType="separate"/>
            </w:r>
            <w:r w:rsidRPr="00EB617D">
              <w:rPr>
                <w:rPrChange w:id="257" w:author="CATT" w:date="2022-01-25T13:27:00Z">
                  <w:rPr/>
                </w:rPrChange>
              </w:rPr>
              <w:t>R4-</w:t>
            </w:r>
            <w:r w:rsidRPr="00EB617D">
              <w:rPr>
                <w:rPrChange w:id="258" w:author="CATT" w:date="2022-01-25T13:27:00Z">
                  <w:rPr/>
                </w:rPrChange>
              </w:rPr>
              <w:fldChar w:fldCharType="end"/>
            </w:r>
            <w:r w:rsidRPr="00EB617D">
              <w:rPr>
                <w:rFonts w:eastAsiaTheme="minorEastAsia" w:hint="eastAsia"/>
                <w:lang w:eastAsia="zh-CN"/>
                <w:rPrChange w:id="259" w:author="CATT" w:date="2022-01-25T13:27:00Z">
                  <w:rPr>
                    <w:rFonts w:eastAsiaTheme="minorEastAsia" w:hint="eastAsia"/>
                    <w:lang w:eastAsia="zh-CN"/>
                  </w:rPr>
                </w:rPrChange>
              </w:rPr>
              <w:t>2200556.</w:t>
            </w:r>
          </w:p>
          <w:p w14:paraId="123BF204" w14:textId="4E05F71D" w:rsidR="004B3BD7" w:rsidRPr="00EB617D" w:rsidRDefault="00DD58ED"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260" w:author="CATT" w:date="2022-01-25T13:27:00Z">
                  <w:rPr>
                    <w:rFonts w:eastAsia="宋体"/>
                    <w:szCs w:val="24"/>
                    <w:lang w:eastAsia="zh-CN"/>
                  </w:rPr>
                </w:rPrChange>
              </w:rPr>
            </w:pPr>
            <w:r w:rsidRPr="00EB617D">
              <w:rPr>
                <w:rFonts w:eastAsia="宋体" w:hint="eastAsia"/>
                <w:szCs w:val="24"/>
                <w:lang w:eastAsia="zh-CN"/>
                <w:rPrChange w:id="261" w:author="CATT" w:date="2022-01-25T13:27:00Z">
                  <w:rPr>
                    <w:rFonts w:eastAsia="宋体" w:hint="eastAsia"/>
                    <w:szCs w:val="24"/>
                    <w:lang w:eastAsia="zh-CN"/>
                  </w:rPr>
                </w:rPrChange>
              </w:rPr>
              <w:t xml:space="preserve">Option 2: Consider the MPR in Huawei paper </w:t>
            </w:r>
            <w:r w:rsidRPr="00EB617D">
              <w:rPr>
                <w:rPrChange w:id="262" w:author="CATT" w:date="2022-01-25T13:27:00Z">
                  <w:rPr/>
                </w:rPrChange>
              </w:rPr>
              <w:fldChar w:fldCharType="begin"/>
            </w:r>
            <w:r w:rsidRPr="00EB617D">
              <w:rPr>
                <w:rPrChange w:id="263" w:author="CATT" w:date="2022-01-25T13:27:00Z">
                  <w:rPr/>
                </w:rPrChange>
              </w:rPr>
              <w:instrText xml:space="preserve"> HYPERLINK "https://www.3gpp.org/ftp/TSG_RAN/WG4_Radio/TSGR4_101-e/Docs/R4-2118707.zip" </w:instrText>
            </w:r>
            <w:r w:rsidRPr="00EB617D">
              <w:rPr>
                <w:rPrChange w:id="264" w:author="CATT" w:date="2022-01-25T13:27:00Z">
                  <w:rPr/>
                </w:rPrChange>
              </w:rPr>
              <w:fldChar w:fldCharType="separate"/>
            </w:r>
            <w:r w:rsidRPr="00EB617D">
              <w:rPr>
                <w:rPrChange w:id="265" w:author="CATT" w:date="2022-01-25T13:27:00Z">
                  <w:rPr/>
                </w:rPrChange>
              </w:rPr>
              <w:t>R4-2</w:t>
            </w:r>
            <w:r w:rsidRPr="00EB617D">
              <w:rPr>
                <w:rPrChange w:id="266" w:author="CATT" w:date="2022-01-25T13:27:00Z">
                  <w:rPr/>
                </w:rPrChange>
              </w:rPr>
              <w:fldChar w:fldCharType="end"/>
            </w:r>
            <w:r w:rsidRPr="00EB617D">
              <w:rPr>
                <w:rFonts w:eastAsiaTheme="minorEastAsia" w:hint="eastAsia"/>
                <w:lang w:eastAsia="zh-CN"/>
                <w:rPrChange w:id="267" w:author="CATT" w:date="2022-01-25T13:27:00Z">
                  <w:rPr>
                    <w:rFonts w:eastAsiaTheme="minorEastAsia" w:hint="eastAsia"/>
                    <w:lang w:eastAsia="zh-CN"/>
                  </w:rPr>
                </w:rPrChange>
              </w:rPr>
              <w:t>201950.</w:t>
            </w:r>
          </w:p>
          <w:p w14:paraId="55E5F6AA" w14:textId="77777777" w:rsidR="004C1975" w:rsidRPr="00EB617D" w:rsidRDefault="004B3BD7" w:rsidP="00DB3F14">
            <w:pPr>
              <w:rPr>
                <w:rFonts w:eastAsiaTheme="minorEastAsia"/>
                <w:i/>
                <w:lang w:val="en-US" w:eastAsia="zh-CN"/>
                <w:rPrChange w:id="268" w:author="CATT" w:date="2022-01-25T13:27:00Z">
                  <w:rPr>
                    <w:rFonts w:eastAsiaTheme="minorEastAsia"/>
                    <w:i/>
                    <w:color w:val="0070C0"/>
                    <w:lang w:val="en-US" w:eastAsia="zh-CN"/>
                  </w:rPr>
                </w:rPrChange>
              </w:rPr>
            </w:pPr>
            <w:r w:rsidRPr="00EB617D">
              <w:rPr>
                <w:rFonts w:eastAsiaTheme="minorEastAsia"/>
                <w:i/>
                <w:lang w:val="en-US" w:eastAsia="zh-CN"/>
                <w:rPrChange w:id="269"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270"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271"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272" w:author="CATT" w:date="2022-01-25T13:27:00Z">
                  <w:rPr>
                    <w:rFonts w:eastAsiaTheme="minorEastAsia" w:hint="eastAsia"/>
                    <w:i/>
                    <w:color w:val="0070C0"/>
                    <w:lang w:val="en-US" w:eastAsia="zh-CN"/>
                  </w:rPr>
                </w:rPrChange>
              </w:rPr>
              <w:t xml:space="preserve"> round:</w:t>
            </w:r>
          </w:p>
          <w:p w14:paraId="6300E430" w14:textId="6C5717B0" w:rsidR="00DD58ED" w:rsidRPr="00EB617D" w:rsidRDefault="00DD58ED" w:rsidP="005F5926">
            <w:pPr>
              <w:rPr>
                <w:rFonts w:eastAsiaTheme="minorEastAsia"/>
                <w:lang w:val="en-US" w:eastAsia="zh-CN"/>
                <w:rPrChange w:id="273" w:author="CATT" w:date="2022-01-25T13:27:00Z">
                  <w:rPr>
                    <w:rFonts w:eastAsiaTheme="minorEastAsia"/>
                    <w:color w:val="0070C0"/>
                    <w:lang w:val="en-US" w:eastAsia="zh-CN"/>
                  </w:rPr>
                </w:rPrChange>
              </w:rPr>
            </w:pPr>
            <w:r w:rsidRPr="00EB617D">
              <w:rPr>
                <w:rFonts w:eastAsiaTheme="minorEastAsia" w:hint="eastAsia"/>
                <w:i/>
                <w:lang w:val="en-US" w:eastAsia="zh-CN"/>
                <w:rPrChange w:id="274" w:author="CATT" w:date="2022-01-25T13:27:00Z">
                  <w:rPr>
                    <w:rFonts w:eastAsiaTheme="minorEastAsia" w:hint="eastAsia"/>
                    <w:i/>
                    <w:color w:val="0070C0"/>
                    <w:lang w:val="en-US" w:eastAsia="zh-CN"/>
                  </w:rPr>
                </w:rPrChange>
              </w:rPr>
              <w:t>Further discussion is needed in 2</w:t>
            </w:r>
            <w:r w:rsidRPr="00EB617D">
              <w:rPr>
                <w:rFonts w:eastAsiaTheme="minorEastAsia"/>
                <w:i/>
                <w:vertAlign w:val="superscript"/>
                <w:lang w:val="en-US" w:eastAsia="zh-CN"/>
                <w:rPrChange w:id="275" w:author="CATT" w:date="2022-01-25T13:27:00Z">
                  <w:rPr>
                    <w:rFonts w:eastAsiaTheme="minorEastAsia"/>
                    <w:i/>
                    <w:color w:val="0070C0"/>
                    <w:vertAlign w:val="superscript"/>
                    <w:lang w:val="en-US" w:eastAsia="zh-CN"/>
                  </w:rPr>
                </w:rPrChange>
              </w:rPr>
              <w:t>nd</w:t>
            </w:r>
            <w:r w:rsidRPr="00EB617D">
              <w:rPr>
                <w:rFonts w:eastAsiaTheme="minorEastAsia" w:hint="eastAsia"/>
                <w:i/>
                <w:lang w:val="en-US" w:eastAsia="zh-CN"/>
                <w:rPrChange w:id="276" w:author="CATT" w:date="2022-01-25T13:27:00Z">
                  <w:rPr>
                    <w:rFonts w:eastAsiaTheme="minorEastAsia" w:hint="eastAsia"/>
                    <w:i/>
                    <w:color w:val="0070C0"/>
                    <w:lang w:val="en-US" w:eastAsia="zh-CN"/>
                  </w:rPr>
                </w:rPrChange>
              </w:rPr>
              <w:t xml:space="preserve"> round.</w:t>
            </w:r>
          </w:p>
        </w:tc>
      </w:tr>
      <w:tr w:rsidR="004C1975" w:rsidRPr="00AA1354" w14:paraId="64304F0F" w14:textId="77777777" w:rsidTr="004C1975">
        <w:tc>
          <w:tcPr>
            <w:tcW w:w="1526" w:type="dxa"/>
          </w:tcPr>
          <w:p w14:paraId="44986725" w14:textId="360BCE1C" w:rsidR="004C1975" w:rsidRPr="004C1975" w:rsidRDefault="004C1975" w:rsidP="00DB3F14">
            <w:pPr>
              <w:rPr>
                <w:rFonts w:eastAsiaTheme="minorEastAsia"/>
                <w:b/>
                <w:u w:val="single"/>
                <w:lang w:eastAsia="zh-CN"/>
              </w:rPr>
            </w:pPr>
            <w:r w:rsidRPr="001E064A">
              <w:rPr>
                <w:b/>
                <w:u w:val="single"/>
                <w:lang w:eastAsia="ko-KR"/>
              </w:rPr>
              <w:t>Issue 1</w:t>
            </w:r>
            <w:r w:rsidRPr="001E064A">
              <w:rPr>
                <w:rFonts w:hint="eastAsia"/>
                <w:b/>
                <w:u w:val="single"/>
                <w:lang w:eastAsia="zh-CN"/>
              </w:rPr>
              <w:t>-4-1</w:t>
            </w:r>
            <w:r w:rsidRPr="001E064A">
              <w:rPr>
                <w:b/>
                <w:u w:val="single"/>
                <w:lang w:eastAsia="ko-KR"/>
              </w:rPr>
              <w:t xml:space="preserve">: </w:t>
            </w:r>
            <w:r w:rsidRPr="001E064A">
              <w:rPr>
                <w:rFonts w:hint="eastAsia"/>
                <w:b/>
                <w:u w:val="single"/>
                <w:lang w:val="en-US" w:eastAsia="zh-CN"/>
              </w:rPr>
              <w:t>Capture note in TS or TR</w:t>
            </w:r>
          </w:p>
        </w:tc>
        <w:tc>
          <w:tcPr>
            <w:tcW w:w="8331" w:type="dxa"/>
          </w:tcPr>
          <w:p w14:paraId="749CE909" w14:textId="30D20E51" w:rsidR="00DD58ED" w:rsidRPr="00EB617D" w:rsidRDefault="00DD58ED" w:rsidP="005F5926">
            <w:pPr>
              <w:rPr>
                <w:rFonts w:eastAsiaTheme="minorEastAsia"/>
                <w:b/>
                <w:i/>
                <w:sz w:val="24"/>
                <w:lang w:val="en-US" w:eastAsia="zh-CN"/>
                <w:rPrChange w:id="277" w:author="CATT" w:date="2022-01-25T13:27:00Z">
                  <w:rPr>
                    <w:rFonts w:eastAsiaTheme="minorEastAsia"/>
                    <w:b/>
                    <w:i/>
                    <w:color w:val="0070C0"/>
                    <w:sz w:val="24"/>
                    <w:lang w:val="en-US" w:eastAsia="zh-CN"/>
                  </w:rPr>
                </w:rPrChange>
              </w:rPr>
            </w:pPr>
            <w:r w:rsidRPr="00EB617D">
              <w:rPr>
                <w:rFonts w:eastAsiaTheme="minorEastAsia" w:hint="eastAsia"/>
                <w:b/>
                <w:lang w:val="en-US" w:eastAsia="zh-CN"/>
                <w:rPrChange w:id="278" w:author="CATT" w:date="2022-01-25T13:27:00Z">
                  <w:rPr>
                    <w:rFonts w:eastAsiaTheme="minorEastAsia" w:hint="eastAsia"/>
                    <w:b/>
                    <w:color w:val="0070C0"/>
                    <w:lang w:val="en-US" w:eastAsia="zh-CN"/>
                  </w:rPr>
                </w:rPrChange>
              </w:rPr>
              <w:t>6 companies provided comments on this issue. 4 of them prefer to add note in TR while 1 of them prefer to add note in TS. Also 1 company is OK with both options.</w:t>
            </w:r>
          </w:p>
          <w:p w14:paraId="0C88F1C9" w14:textId="0E494672" w:rsidR="004B3BD7" w:rsidRPr="00EB617D" w:rsidRDefault="004B3BD7" w:rsidP="005F5926">
            <w:pPr>
              <w:rPr>
                <w:rFonts w:eastAsiaTheme="minorEastAsia"/>
                <w:b/>
                <w:i/>
                <w:sz w:val="24"/>
                <w:lang w:val="en-US" w:eastAsia="zh-CN"/>
                <w:rPrChange w:id="279" w:author="CATT" w:date="2022-01-25T13:27:00Z">
                  <w:rPr>
                    <w:rFonts w:eastAsiaTheme="minorEastAsia"/>
                    <w:b/>
                    <w:i/>
                    <w:color w:val="0070C0"/>
                    <w:sz w:val="24"/>
                    <w:lang w:val="en-US" w:eastAsia="zh-CN"/>
                  </w:rPr>
                </w:rPrChange>
              </w:rPr>
            </w:pPr>
            <w:r w:rsidRPr="00EB617D">
              <w:rPr>
                <w:rFonts w:eastAsiaTheme="minorEastAsia" w:hint="eastAsia"/>
                <w:i/>
                <w:lang w:val="en-US" w:eastAsia="zh-CN"/>
                <w:rPrChange w:id="280" w:author="CATT" w:date="2022-01-25T13:27:00Z">
                  <w:rPr>
                    <w:rFonts w:eastAsiaTheme="minorEastAsia" w:hint="eastAsia"/>
                    <w:i/>
                    <w:color w:val="0070C0"/>
                    <w:lang w:val="en-US" w:eastAsia="zh-CN"/>
                  </w:rPr>
                </w:rPrChange>
              </w:rPr>
              <w:t>Tentative agreements:</w:t>
            </w:r>
            <w:r w:rsidR="002156BB" w:rsidRPr="00EB617D">
              <w:rPr>
                <w:rFonts w:eastAsiaTheme="minorEastAsia" w:hint="eastAsia"/>
                <w:i/>
                <w:lang w:val="en-US" w:eastAsia="zh-CN"/>
                <w:rPrChange w:id="281" w:author="CATT" w:date="2022-01-25T13:27:00Z">
                  <w:rPr>
                    <w:rFonts w:eastAsiaTheme="minorEastAsia" w:hint="eastAsia"/>
                    <w:i/>
                    <w:color w:val="0070C0"/>
                    <w:lang w:val="en-US" w:eastAsia="zh-CN"/>
                  </w:rPr>
                </w:rPrChange>
              </w:rPr>
              <w:t xml:space="preserve"> NONE.</w:t>
            </w:r>
          </w:p>
          <w:p w14:paraId="7CB071A0" w14:textId="77777777" w:rsidR="004B3BD7" w:rsidRPr="00EB617D" w:rsidRDefault="004B3BD7" w:rsidP="005F5926">
            <w:pPr>
              <w:rPr>
                <w:rFonts w:eastAsiaTheme="minorEastAsia"/>
                <w:b/>
                <w:i/>
                <w:sz w:val="24"/>
                <w:lang w:val="en-US" w:eastAsia="zh-CN"/>
                <w:rPrChange w:id="282" w:author="CATT" w:date="2022-01-25T13:27:00Z">
                  <w:rPr>
                    <w:rFonts w:eastAsiaTheme="minorEastAsia"/>
                    <w:b/>
                    <w:i/>
                    <w:color w:val="0070C0"/>
                    <w:sz w:val="24"/>
                    <w:lang w:val="en-US" w:eastAsia="zh-CN"/>
                  </w:rPr>
                </w:rPrChange>
              </w:rPr>
            </w:pPr>
            <w:r w:rsidRPr="00EB617D">
              <w:rPr>
                <w:rFonts w:eastAsiaTheme="minorEastAsia" w:hint="eastAsia"/>
                <w:i/>
                <w:lang w:val="en-US" w:eastAsia="zh-CN"/>
                <w:rPrChange w:id="283" w:author="CATT" w:date="2022-01-25T13:27:00Z">
                  <w:rPr>
                    <w:rFonts w:eastAsiaTheme="minorEastAsia" w:hint="eastAsia"/>
                    <w:i/>
                    <w:color w:val="0070C0"/>
                    <w:lang w:val="en-US" w:eastAsia="zh-CN"/>
                  </w:rPr>
                </w:rPrChange>
              </w:rPr>
              <w:t>Candidate options:</w:t>
            </w:r>
          </w:p>
          <w:p w14:paraId="03FE5F07" w14:textId="77777777" w:rsidR="00866899" w:rsidRPr="00EB617D" w:rsidRDefault="00866899" w:rsidP="005F5926">
            <w:pPr>
              <w:pStyle w:val="afe"/>
              <w:numPr>
                <w:ilvl w:val="1"/>
                <w:numId w:val="1"/>
              </w:numPr>
              <w:overflowPunct/>
              <w:autoSpaceDE/>
              <w:autoSpaceDN/>
              <w:adjustRightInd/>
              <w:spacing w:after="120"/>
              <w:ind w:left="1440" w:firstLineChars="0"/>
              <w:textAlignment w:val="auto"/>
              <w:rPr>
                <w:rFonts w:eastAsia="宋体"/>
                <w:b/>
                <w:sz w:val="24"/>
                <w:szCs w:val="24"/>
                <w:lang w:eastAsia="zh-CN"/>
                <w:rPrChange w:id="284" w:author="CATT" w:date="2022-01-25T13:27:00Z">
                  <w:rPr>
                    <w:rFonts w:eastAsia="宋体"/>
                    <w:b/>
                    <w:sz w:val="24"/>
                    <w:szCs w:val="24"/>
                    <w:lang w:eastAsia="zh-CN"/>
                  </w:rPr>
                </w:rPrChange>
              </w:rPr>
            </w:pPr>
            <w:r w:rsidRPr="00EB617D">
              <w:rPr>
                <w:rFonts w:eastAsia="宋体" w:hint="eastAsia"/>
                <w:szCs w:val="24"/>
                <w:lang w:eastAsia="zh-CN"/>
                <w:rPrChange w:id="285" w:author="CATT" w:date="2022-01-25T13:27:00Z">
                  <w:rPr>
                    <w:rFonts w:eastAsia="宋体" w:hint="eastAsia"/>
                    <w:szCs w:val="24"/>
                    <w:lang w:eastAsia="zh-CN"/>
                  </w:rPr>
                </w:rPrChange>
              </w:rPr>
              <w:t>Option 1: Capture the note for interference problem in TS 38.101-1</w:t>
            </w:r>
          </w:p>
          <w:p w14:paraId="4E3936F6" w14:textId="2A9E02AF" w:rsidR="00866899" w:rsidRPr="00EB617D" w:rsidRDefault="00866899" w:rsidP="005F5926">
            <w:pPr>
              <w:pStyle w:val="afe"/>
              <w:numPr>
                <w:ilvl w:val="1"/>
                <w:numId w:val="1"/>
              </w:numPr>
              <w:overflowPunct/>
              <w:autoSpaceDE/>
              <w:autoSpaceDN/>
              <w:adjustRightInd/>
              <w:spacing w:after="120"/>
              <w:ind w:left="1440" w:firstLineChars="0"/>
              <w:textAlignment w:val="auto"/>
              <w:rPr>
                <w:rFonts w:eastAsia="宋体"/>
                <w:szCs w:val="24"/>
                <w:lang w:eastAsia="zh-CN"/>
                <w:rPrChange w:id="286" w:author="CATT" w:date="2022-01-25T13:27:00Z">
                  <w:rPr>
                    <w:rFonts w:eastAsia="宋体"/>
                    <w:szCs w:val="24"/>
                    <w:lang w:eastAsia="zh-CN"/>
                  </w:rPr>
                </w:rPrChange>
              </w:rPr>
            </w:pPr>
            <w:r w:rsidRPr="00EB617D">
              <w:rPr>
                <w:rFonts w:eastAsia="宋体" w:hint="eastAsia"/>
                <w:szCs w:val="24"/>
                <w:lang w:eastAsia="zh-CN"/>
                <w:rPrChange w:id="287" w:author="CATT" w:date="2022-01-25T13:27:00Z">
                  <w:rPr>
                    <w:rFonts w:eastAsia="宋体" w:hint="eastAsia"/>
                    <w:szCs w:val="24"/>
                    <w:lang w:eastAsia="zh-CN"/>
                  </w:rPr>
                </w:rPrChange>
              </w:rPr>
              <w:t>Option 2</w:t>
            </w:r>
            <w:r w:rsidRPr="00EB617D">
              <w:rPr>
                <w:rFonts w:eastAsia="宋体"/>
                <w:szCs w:val="24"/>
                <w:lang w:eastAsia="zh-CN"/>
                <w:rPrChange w:id="288" w:author="CATT" w:date="2022-01-25T13:27:00Z">
                  <w:rPr>
                    <w:rFonts w:eastAsia="宋体"/>
                    <w:szCs w:val="24"/>
                    <w:lang w:eastAsia="zh-CN"/>
                  </w:rPr>
                </w:rPrChange>
              </w:rPr>
              <w:t xml:space="preserve">: </w:t>
            </w:r>
            <w:r w:rsidRPr="00EB617D">
              <w:rPr>
                <w:rFonts w:eastAsia="宋体" w:hint="eastAsia"/>
                <w:szCs w:val="24"/>
                <w:lang w:eastAsia="zh-CN"/>
                <w:rPrChange w:id="289" w:author="CATT" w:date="2022-01-25T13:27:00Z">
                  <w:rPr>
                    <w:rFonts w:eastAsia="宋体" w:hint="eastAsia"/>
                    <w:szCs w:val="24"/>
                    <w:lang w:eastAsia="zh-CN"/>
                  </w:rPr>
                </w:rPrChange>
              </w:rPr>
              <w:t>Capture the note for interference problem in TR 38.785</w:t>
            </w:r>
          </w:p>
          <w:p w14:paraId="5B6609D5" w14:textId="77777777" w:rsidR="004C1975" w:rsidRPr="00EB617D" w:rsidRDefault="004B3BD7" w:rsidP="00DB3F14">
            <w:pPr>
              <w:rPr>
                <w:rFonts w:eastAsiaTheme="minorEastAsia"/>
                <w:i/>
                <w:lang w:val="en-US" w:eastAsia="zh-CN"/>
                <w:rPrChange w:id="290" w:author="CATT" w:date="2022-01-25T13:27:00Z">
                  <w:rPr>
                    <w:rFonts w:eastAsiaTheme="minorEastAsia"/>
                    <w:i/>
                    <w:color w:val="0070C0"/>
                    <w:lang w:val="en-US" w:eastAsia="zh-CN"/>
                  </w:rPr>
                </w:rPrChange>
              </w:rPr>
            </w:pPr>
            <w:r w:rsidRPr="00EB617D">
              <w:rPr>
                <w:rFonts w:eastAsiaTheme="minorEastAsia"/>
                <w:i/>
                <w:lang w:val="en-US" w:eastAsia="zh-CN"/>
                <w:rPrChange w:id="291" w:author="CATT" w:date="2022-01-25T13:27:00Z">
                  <w:rPr>
                    <w:rFonts w:eastAsiaTheme="minorEastAsia"/>
                    <w:i/>
                    <w:color w:val="0070C0"/>
                    <w:lang w:val="en-US" w:eastAsia="zh-CN"/>
                  </w:rPr>
                </w:rPrChange>
              </w:rPr>
              <w:t>Recommendations</w:t>
            </w:r>
            <w:r w:rsidRPr="00EB617D">
              <w:rPr>
                <w:rFonts w:eastAsiaTheme="minorEastAsia" w:hint="eastAsia"/>
                <w:i/>
                <w:lang w:val="en-US" w:eastAsia="zh-CN"/>
                <w:rPrChange w:id="292" w:author="CATT" w:date="2022-01-25T13:27:00Z">
                  <w:rPr>
                    <w:rFonts w:eastAsiaTheme="minorEastAsia" w:hint="eastAsia"/>
                    <w:i/>
                    <w:color w:val="0070C0"/>
                    <w:lang w:val="en-US" w:eastAsia="zh-CN"/>
                  </w:rPr>
                </w:rPrChange>
              </w:rPr>
              <w:t xml:space="preserve"> for 2</w:t>
            </w:r>
            <w:r w:rsidRPr="00EB617D">
              <w:rPr>
                <w:rFonts w:eastAsiaTheme="minorEastAsia" w:hint="eastAsia"/>
                <w:i/>
                <w:vertAlign w:val="superscript"/>
                <w:lang w:val="en-US" w:eastAsia="zh-CN"/>
                <w:rPrChange w:id="293" w:author="CATT" w:date="2022-01-25T13:27:00Z">
                  <w:rPr>
                    <w:rFonts w:eastAsiaTheme="minorEastAsia" w:hint="eastAsia"/>
                    <w:i/>
                    <w:color w:val="0070C0"/>
                    <w:vertAlign w:val="superscript"/>
                    <w:lang w:val="en-US" w:eastAsia="zh-CN"/>
                  </w:rPr>
                </w:rPrChange>
              </w:rPr>
              <w:t>nd</w:t>
            </w:r>
            <w:r w:rsidRPr="00EB617D">
              <w:rPr>
                <w:rFonts w:eastAsiaTheme="minorEastAsia" w:hint="eastAsia"/>
                <w:i/>
                <w:lang w:val="en-US" w:eastAsia="zh-CN"/>
                <w:rPrChange w:id="294" w:author="CATT" w:date="2022-01-25T13:27:00Z">
                  <w:rPr>
                    <w:rFonts w:eastAsiaTheme="minorEastAsia" w:hint="eastAsia"/>
                    <w:i/>
                    <w:color w:val="0070C0"/>
                    <w:lang w:val="en-US" w:eastAsia="zh-CN"/>
                  </w:rPr>
                </w:rPrChange>
              </w:rPr>
              <w:t xml:space="preserve"> round</w:t>
            </w:r>
            <w:r w:rsidR="00866899" w:rsidRPr="00EB617D">
              <w:rPr>
                <w:rFonts w:eastAsiaTheme="minorEastAsia" w:hint="eastAsia"/>
                <w:i/>
                <w:lang w:val="en-US" w:eastAsia="zh-CN"/>
                <w:rPrChange w:id="295" w:author="CATT" w:date="2022-01-25T13:27:00Z">
                  <w:rPr>
                    <w:rFonts w:eastAsiaTheme="minorEastAsia" w:hint="eastAsia"/>
                    <w:i/>
                    <w:color w:val="0070C0"/>
                    <w:lang w:val="en-US" w:eastAsia="zh-CN"/>
                  </w:rPr>
                </w:rPrChange>
              </w:rPr>
              <w:t>:</w:t>
            </w:r>
          </w:p>
          <w:p w14:paraId="25B9CE69" w14:textId="408F44F6" w:rsidR="00866899" w:rsidRPr="00EB617D" w:rsidRDefault="00866899" w:rsidP="005F5926">
            <w:pPr>
              <w:rPr>
                <w:rFonts w:eastAsiaTheme="minorEastAsia"/>
                <w:b/>
                <w:sz w:val="24"/>
                <w:lang w:val="en-US" w:eastAsia="zh-CN"/>
                <w:rPrChange w:id="296" w:author="CATT" w:date="2022-01-25T13:27:00Z">
                  <w:rPr>
                    <w:rFonts w:eastAsiaTheme="minorEastAsia"/>
                    <w:b/>
                    <w:color w:val="0070C0"/>
                    <w:sz w:val="24"/>
                    <w:lang w:val="en-US" w:eastAsia="zh-CN"/>
                  </w:rPr>
                </w:rPrChange>
              </w:rPr>
            </w:pPr>
            <w:r w:rsidRPr="00EB617D">
              <w:rPr>
                <w:rFonts w:eastAsiaTheme="minorEastAsia" w:hint="eastAsia"/>
                <w:i/>
                <w:lang w:val="en-US" w:eastAsia="zh-CN"/>
                <w:rPrChange w:id="297" w:author="CATT" w:date="2022-01-25T13:27:00Z">
                  <w:rPr>
                    <w:rFonts w:eastAsiaTheme="minorEastAsia" w:hint="eastAsia"/>
                    <w:i/>
                    <w:color w:val="0070C0"/>
                    <w:lang w:val="en-US" w:eastAsia="zh-CN"/>
                  </w:rPr>
                </w:rPrChange>
              </w:rPr>
              <w:lastRenderedPageBreak/>
              <w:t>Please Huawei to check whether option 2 can be agreeable based on the majority of view.</w:t>
            </w:r>
          </w:p>
        </w:tc>
      </w:tr>
    </w:tbl>
    <w:p w14:paraId="3361B8C0" w14:textId="74941860"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9B323FE" w:rsidR="00962108" w:rsidRPr="00E2058D" w:rsidRDefault="0066425A" w:rsidP="00E03A5B">
            <w:pPr>
              <w:overflowPunct/>
              <w:autoSpaceDE/>
              <w:autoSpaceDN/>
              <w:adjustRightInd/>
              <w:jc w:val="center"/>
              <w:textAlignment w:val="auto"/>
              <w:rPr>
                <w:rFonts w:eastAsiaTheme="minorEastAsia"/>
                <w:lang w:val="en-US" w:eastAsia="zh-CN"/>
                <w:rPrChange w:id="298" w:author="CATT" w:date="2022-01-25T13:25:00Z">
                  <w:rPr>
                    <w:rFonts w:eastAsiaTheme="minorEastAsia"/>
                    <w:color w:val="0070C0"/>
                    <w:lang w:val="en-US" w:eastAsia="zh-CN"/>
                  </w:rPr>
                </w:rPrChange>
              </w:rPr>
            </w:pPr>
            <w:bookmarkStart w:id="299" w:name="_Hlk38546845"/>
            <w:r w:rsidRPr="00E2058D">
              <w:rPr>
                <w:rFonts w:eastAsiaTheme="minorEastAsia"/>
                <w:lang w:val="en-US" w:eastAsia="zh-CN"/>
                <w:rPrChange w:id="300" w:author="CATT" w:date="2022-01-25T13:25:00Z">
                  <w:rPr>
                    <w:rFonts w:eastAsiaTheme="minorEastAsia"/>
                    <w:color w:val="0070C0"/>
                    <w:lang w:val="en-US" w:eastAsia="zh-CN"/>
                  </w:rPr>
                </w:rPrChange>
              </w:rPr>
              <w:t>#1</w:t>
            </w:r>
          </w:p>
        </w:tc>
        <w:tc>
          <w:tcPr>
            <w:tcW w:w="4554" w:type="dxa"/>
          </w:tcPr>
          <w:p w14:paraId="4131658E" w14:textId="4DCCBAB7" w:rsidR="00962108" w:rsidRPr="00E2058D" w:rsidRDefault="0066425A" w:rsidP="005F5926">
            <w:pPr>
              <w:rPr>
                <w:rFonts w:eastAsiaTheme="minorEastAsia"/>
                <w:lang w:val="en-US" w:eastAsia="zh-CN"/>
                <w:rPrChange w:id="301" w:author="CATT" w:date="2022-01-25T13:25:00Z">
                  <w:rPr>
                    <w:rFonts w:eastAsiaTheme="minorEastAsia"/>
                    <w:color w:val="0070C0"/>
                    <w:lang w:val="en-US" w:eastAsia="zh-CN"/>
                  </w:rPr>
                </w:rPrChange>
              </w:rPr>
            </w:pPr>
            <w:r w:rsidRPr="00E2058D">
              <w:rPr>
                <w:rFonts w:eastAsiaTheme="minorEastAsia"/>
                <w:lang w:val="en-US" w:eastAsia="zh-CN"/>
                <w:rPrChange w:id="302" w:author="CATT" w:date="2022-01-25T13:25:00Z">
                  <w:rPr>
                    <w:rFonts w:eastAsiaTheme="minorEastAsia"/>
                    <w:color w:val="0070C0"/>
                    <w:lang w:val="en-US" w:eastAsia="zh-CN"/>
                  </w:rPr>
                </w:rPrChange>
              </w:rPr>
              <w:t>WF on switching time mask and sync issue for intra-band V2X con-current operation</w:t>
            </w:r>
          </w:p>
        </w:tc>
        <w:tc>
          <w:tcPr>
            <w:tcW w:w="2932" w:type="dxa"/>
          </w:tcPr>
          <w:p w14:paraId="3BE87B4E" w14:textId="4223D1F3" w:rsidR="00962108" w:rsidRPr="00E2058D" w:rsidRDefault="0066425A" w:rsidP="005F5926">
            <w:pPr>
              <w:rPr>
                <w:rFonts w:eastAsiaTheme="minorEastAsia"/>
                <w:lang w:val="en-US" w:eastAsia="zh-CN"/>
                <w:rPrChange w:id="303" w:author="CATT" w:date="2022-01-25T13:25:00Z">
                  <w:rPr>
                    <w:rFonts w:eastAsiaTheme="minorEastAsia"/>
                    <w:color w:val="0070C0"/>
                    <w:lang w:val="en-US" w:eastAsia="zh-CN"/>
                  </w:rPr>
                </w:rPrChange>
              </w:rPr>
            </w:pPr>
            <w:r w:rsidRPr="00E2058D">
              <w:rPr>
                <w:rFonts w:eastAsiaTheme="minorEastAsia"/>
                <w:lang w:val="en-US" w:eastAsia="zh-CN"/>
                <w:rPrChange w:id="304" w:author="CATT" w:date="2022-01-25T13:25:00Z">
                  <w:rPr>
                    <w:rFonts w:eastAsiaTheme="minorEastAsia"/>
                    <w:color w:val="0070C0"/>
                    <w:lang w:val="en-US" w:eastAsia="zh-CN"/>
                  </w:rPr>
                </w:rPrChange>
              </w:rPr>
              <w:t>CATT</w:t>
            </w:r>
          </w:p>
        </w:tc>
      </w:tr>
      <w:tr w:rsidR="0066425A" w14:paraId="356DCFAB" w14:textId="77777777" w:rsidTr="00805BE8">
        <w:trPr>
          <w:trHeight w:val="358"/>
        </w:trPr>
        <w:tc>
          <w:tcPr>
            <w:tcW w:w="1395" w:type="dxa"/>
          </w:tcPr>
          <w:p w14:paraId="3B796547" w14:textId="50C4B32E" w:rsidR="0066425A" w:rsidRPr="00E2058D" w:rsidRDefault="0066425A" w:rsidP="00E03A5B">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Change w:id="305" w:author="CATT" w:date="2022-01-25T13:25:00Z">
                  <w:rPr>
                    <w:rFonts w:eastAsiaTheme="minorEastAsia"/>
                    <w:color w:val="0070C0"/>
                    <w:lang w:val="en-US" w:eastAsia="zh-CN"/>
                  </w:rPr>
                </w:rPrChange>
              </w:rPr>
            </w:pPr>
            <w:r w:rsidRPr="00E2058D">
              <w:rPr>
                <w:rFonts w:eastAsiaTheme="minorEastAsia"/>
                <w:lang w:val="en-US" w:eastAsia="zh-CN"/>
                <w:rPrChange w:id="306" w:author="CATT" w:date="2022-01-25T13:25:00Z">
                  <w:rPr>
                    <w:rFonts w:eastAsiaTheme="minorEastAsia"/>
                    <w:color w:val="0070C0"/>
                    <w:lang w:val="en-US" w:eastAsia="zh-CN"/>
                  </w:rPr>
                </w:rPrChange>
              </w:rPr>
              <w:t>#2</w:t>
            </w:r>
          </w:p>
        </w:tc>
        <w:tc>
          <w:tcPr>
            <w:tcW w:w="4554" w:type="dxa"/>
          </w:tcPr>
          <w:p w14:paraId="3B2F39DF" w14:textId="16E23133" w:rsidR="0066425A" w:rsidRPr="00E2058D" w:rsidRDefault="0066425A" w:rsidP="005F5926">
            <w:pPr>
              <w:rPr>
                <w:rFonts w:eastAsiaTheme="minorEastAsia"/>
                <w:lang w:val="en-US" w:eastAsia="zh-CN"/>
                <w:rPrChange w:id="307" w:author="CATT" w:date="2022-01-25T13:25:00Z">
                  <w:rPr>
                    <w:rFonts w:eastAsiaTheme="minorEastAsia"/>
                    <w:color w:val="0070C0"/>
                    <w:lang w:val="en-US" w:eastAsia="zh-CN"/>
                  </w:rPr>
                </w:rPrChange>
              </w:rPr>
            </w:pPr>
            <w:r w:rsidRPr="00E2058D">
              <w:rPr>
                <w:rFonts w:eastAsiaTheme="minorEastAsia"/>
                <w:lang w:val="en-US" w:eastAsia="zh-CN"/>
                <w:rPrChange w:id="308" w:author="CATT" w:date="2022-01-25T13:25:00Z">
                  <w:rPr>
                    <w:rFonts w:eastAsiaTheme="minorEastAsia"/>
                    <w:color w:val="0070C0"/>
                    <w:lang w:val="en-US" w:eastAsia="zh-CN"/>
                  </w:rPr>
                </w:rPrChange>
              </w:rPr>
              <w:t>WF on configured transmitted power for intra-band V2X con-current operation</w:t>
            </w:r>
          </w:p>
        </w:tc>
        <w:tc>
          <w:tcPr>
            <w:tcW w:w="2932" w:type="dxa"/>
          </w:tcPr>
          <w:p w14:paraId="1DCBFB20" w14:textId="2DABA277" w:rsidR="0066425A" w:rsidRPr="00E2058D" w:rsidRDefault="003D53D8" w:rsidP="005F5926">
            <w:pPr>
              <w:rPr>
                <w:rFonts w:eastAsiaTheme="minorEastAsia"/>
                <w:lang w:val="en-US" w:eastAsia="zh-CN"/>
                <w:rPrChange w:id="309" w:author="CATT" w:date="2022-01-25T13:25:00Z">
                  <w:rPr>
                    <w:rFonts w:eastAsiaTheme="minorEastAsia"/>
                    <w:color w:val="0070C0"/>
                    <w:lang w:val="en-US" w:eastAsia="zh-CN"/>
                  </w:rPr>
                </w:rPrChange>
              </w:rPr>
            </w:pPr>
            <w:r w:rsidRPr="00E2058D">
              <w:rPr>
                <w:rFonts w:eastAsiaTheme="minorEastAsia"/>
                <w:lang w:val="en-US" w:eastAsia="zh-CN"/>
                <w:rPrChange w:id="310" w:author="CATT" w:date="2022-01-25T13:25:00Z">
                  <w:rPr>
                    <w:rFonts w:eastAsiaTheme="minorEastAsia"/>
                    <w:color w:val="0070C0"/>
                    <w:lang w:val="en-US" w:eastAsia="zh-CN"/>
                  </w:rPr>
                </w:rPrChange>
              </w:rPr>
              <w:t>LG Electronics</w:t>
            </w:r>
          </w:p>
        </w:tc>
      </w:tr>
      <w:tr w:rsidR="0066425A" w14:paraId="62876F34" w14:textId="77777777" w:rsidTr="00805BE8">
        <w:trPr>
          <w:trHeight w:val="358"/>
        </w:trPr>
        <w:tc>
          <w:tcPr>
            <w:tcW w:w="1395" w:type="dxa"/>
          </w:tcPr>
          <w:p w14:paraId="0262512A" w14:textId="00C214A8" w:rsidR="0066425A" w:rsidRPr="00E2058D" w:rsidRDefault="0066425A" w:rsidP="00E03A5B">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Change w:id="311" w:author="CATT" w:date="2022-01-25T13:25:00Z">
                  <w:rPr>
                    <w:rFonts w:eastAsiaTheme="minorEastAsia"/>
                    <w:color w:val="0070C0"/>
                    <w:lang w:val="en-US" w:eastAsia="zh-CN"/>
                  </w:rPr>
                </w:rPrChange>
              </w:rPr>
            </w:pPr>
            <w:r w:rsidRPr="00E2058D">
              <w:rPr>
                <w:rFonts w:eastAsiaTheme="minorEastAsia"/>
                <w:lang w:val="en-US" w:eastAsia="zh-CN"/>
                <w:rPrChange w:id="312" w:author="CATT" w:date="2022-01-25T13:25:00Z">
                  <w:rPr>
                    <w:rFonts w:eastAsiaTheme="minorEastAsia"/>
                    <w:color w:val="0070C0"/>
                    <w:lang w:val="en-US" w:eastAsia="zh-CN"/>
                  </w:rPr>
                </w:rPrChange>
              </w:rPr>
              <w:t>#3</w:t>
            </w:r>
          </w:p>
        </w:tc>
        <w:tc>
          <w:tcPr>
            <w:tcW w:w="4554" w:type="dxa"/>
          </w:tcPr>
          <w:p w14:paraId="10D06DFC" w14:textId="4ADA9476" w:rsidR="0066425A" w:rsidRPr="00E2058D" w:rsidRDefault="009467C1" w:rsidP="005F5926">
            <w:pPr>
              <w:rPr>
                <w:rFonts w:eastAsiaTheme="minorEastAsia"/>
                <w:lang w:val="en-US" w:eastAsia="zh-CN"/>
                <w:rPrChange w:id="313" w:author="CATT" w:date="2022-01-25T13:25:00Z">
                  <w:rPr>
                    <w:rFonts w:eastAsiaTheme="minorEastAsia"/>
                    <w:color w:val="0070C0"/>
                    <w:lang w:val="en-US" w:eastAsia="zh-CN"/>
                  </w:rPr>
                </w:rPrChange>
              </w:rPr>
            </w:pPr>
            <w:r w:rsidRPr="00E2058D">
              <w:rPr>
                <w:rFonts w:eastAsiaTheme="minorEastAsia"/>
                <w:lang w:val="en-US" w:eastAsia="zh-CN"/>
                <w:rPrChange w:id="314" w:author="CATT" w:date="2022-01-25T13:25:00Z">
                  <w:rPr>
                    <w:rFonts w:eastAsiaTheme="minorEastAsia"/>
                    <w:color w:val="0070C0"/>
                    <w:lang w:val="en-US" w:eastAsia="zh-CN"/>
                  </w:rPr>
                </w:rPrChange>
              </w:rPr>
              <w:t>WF on MPR for intra-band V2X con-current operation</w:t>
            </w:r>
          </w:p>
        </w:tc>
        <w:tc>
          <w:tcPr>
            <w:tcW w:w="2932" w:type="dxa"/>
          </w:tcPr>
          <w:p w14:paraId="27181918" w14:textId="69DF1168" w:rsidR="0066425A" w:rsidRPr="00E2058D" w:rsidRDefault="003D53D8" w:rsidP="005F5926">
            <w:pPr>
              <w:rPr>
                <w:rFonts w:eastAsiaTheme="minorEastAsia"/>
                <w:lang w:val="en-US" w:eastAsia="zh-CN"/>
                <w:rPrChange w:id="315" w:author="CATT" w:date="2022-01-25T13:25:00Z">
                  <w:rPr>
                    <w:rFonts w:eastAsiaTheme="minorEastAsia"/>
                    <w:color w:val="0070C0"/>
                    <w:lang w:val="en-US" w:eastAsia="zh-CN"/>
                  </w:rPr>
                </w:rPrChange>
              </w:rPr>
            </w:pPr>
            <w:r w:rsidRPr="00E2058D">
              <w:rPr>
                <w:rFonts w:eastAsiaTheme="minorEastAsia"/>
                <w:lang w:val="en-US" w:eastAsia="zh-CN"/>
                <w:rPrChange w:id="316" w:author="CATT" w:date="2022-01-25T13:25:00Z">
                  <w:rPr>
                    <w:rFonts w:eastAsiaTheme="minorEastAsia"/>
                    <w:color w:val="0070C0"/>
                    <w:lang w:val="en-US" w:eastAsia="zh-CN"/>
                  </w:rPr>
                </w:rPrChange>
              </w:rPr>
              <w:t xml:space="preserve">Huawei, </w:t>
            </w:r>
            <w:proofErr w:type="spellStart"/>
            <w:r w:rsidRPr="00E2058D">
              <w:rPr>
                <w:rFonts w:eastAsiaTheme="minorEastAsia"/>
                <w:lang w:val="en-US" w:eastAsia="zh-CN"/>
                <w:rPrChange w:id="317" w:author="CATT" w:date="2022-01-25T13:25:00Z">
                  <w:rPr>
                    <w:rFonts w:eastAsiaTheme="minorEastAsia"/>
                    <w:color w:val="0070C0"/>
                    <w:lang w:val="en-US" w:eastAsia="zh-CN"/>
                  </w:rPr>
                </w:rPrChange>
              </w:rPr>
              <w:t>HiSilicon</w:t>
            </w:r>
            <w:proofErr w:type="spellEnd"/>
          </w:p>
        </w:tc>
      </w:tr>
      <w:bookmarkEnd w:id="299"/>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B5347" w14:paraId="7669A10C" w14:textId="77777777" w:rsidTr="00B86B16">
        <w:tc>
          <w:tcPr>
            <w:tcW w:w="1261" w:type="dxa"/>
          </w:tcPr>
          <w:p w14:paraId="333DFCA1" w14:textId="0BF6792B" w:rsidR="005B5347" w:rsidRPr="00E2058D" w:rsidRDefault="00B17355" w:rsidP="005F5926">
            <w:pPr>
              <w:rPr>
                <w:rFonts w:eastAsiaTheme="minorEastAsia"/>
                <w:lang w:val="en-US" w:eastAsia="zh-CN"/>
                <w:rPrChange w:id="318" w:author="CATT" w:date="2022-01-25T13:25:00Z">
                  <w:rPr>
                    <w:rFonts w:eastAsiaTheme="minorEastAsia"/>
                    <w:color w:val="0070C0"/>
                    <w:lang w:val="en-US" w:eastAsia="zh-CN"/>
                  </w:rPr>
                </w:rPrChange>
              </w:rPr>
            </w:pPr>
            <w:r w:rsidRPr="00E2058D">
              <w:rPr>
                <w:rFonts w:eastAsiaTheme="minorEastAsia"/>
                <w:lang w:val="en-US" w:eastAsia="zh-CN"/>
                <w:rPrChange w:id="319" w:author="CATT" w:date="2022-01-25T13:25:00Z">
                  <w:rPr>
                    <w:rFonts w:eastAsiaTheme="minorEastAsia"/>
                    <w:color w:val="0070C0"/>
                    <w:lang w:val="en-US" w:eastAsia="zh-CN"/>
                  </w:rPr>
                </w:rPrChange>
              </w:rPr>
              <w:t>R4-2200841</w:t>
            </w:r>
          </w:p>
        </w:tc>
        <w:tc>
          <w:tcPr>
            <w:tcW w:w="8596" w:type="dxa"/>
          </w:tcPr>
          <w:p w14:paraId="6C118008" w14:textId="57EFC3C8" w:rsidR="005B5347" w:rsidRPr="00E2058D" w:rsidRDefault="002345AE" w:rsidP="005F5926">
            <w:pPr>
              <w:rPr>
                <w:rFonts w:eastAsiaTheme="minorEastAsia"/>
                <w:lang w:val="en-US" w:eastAsia="zh-CN"/>
                <w:rPrChange w:id="320" w:author="CATT" w:date="2022-01-25T13:25:00Z">
                  <w:rPr>
                    <w:rFonts w:eastAsiaTheme="minorEastAsia"/>
                    <w:color w:val="0070C0"/>
                    <w:lang w:val="en-US" w:eastAsia="zh-CN"/>
                  </w:rPr>
                </w:rPrChange>
              </w:rPr>
            </w:pPr>
            <w:r w:rsidRPr="00E2058D">
              <w:rPr>
                <w:rFonts w:eastAsiaTheme="minorEastAsia"/>
                <w:lang w:val="en-US" w:eastAsia="zh-CN"/>
                <w:rPrChange w:id="321" w:author="CATT" w:date="2022-01-25T13:25:00Z">
                  <w:rPr>
                    <w:rFonts w:eastAsiaTheme="minorEastAsia"/>
                    <w:color w:val="0070C0"/>
                    <w:lang w:val="en-US" w:eastAsia="zh-CN"/>
                  </w:rPr>
                </w:rPrChange>
              </w:rPr>
              <w:t>To be revised.</w:t>
            </w:r>
          </w:p>
        </w:tc>
      </w:tr>
      <w:tr w:rsidR="005B5347" w14:paraId="7AA55021" w14:textId="77777777" w:rsidTr="00B86B16">
        <w:tc>
          <w:tcPr>
            <w:tcW w:w="1261" w:type="dxa"/>
          </w:tcPr>
          <w:p w14:paraId="056E9F47" w14:textId="7D63853F" w:rsidR="005B5347" w:rsidRPr="00E2058D" w:rsidRDefault="00B17355" w:rsidP="005F5926">
            <w:pPr>
              <w:rPr>
                <w:rFonts w:eastAsiaTheme="minorEastAsia"/>
                <w:lang w:val="en-US" w:eastAsia="zh-CN"/>
                <w:rPrChange w:id="322" w:author="CATT" w:date="2022-01-25T13:25:00Z">
                  <w:rPr>
                    <w:rFonts w:eastAsiaTheme="minorEastAsia"/>
                    <w:color w:val="0070C0"/>
                    <w:lang w:val="en-US" w:eastAsia="zh-CN"/>
                  </w:rPr>
                </w:rPrChange>
              </w:rPr>
            </w:pPr>
            <w:r w:rsidRPr="00E2058D">
              <w:rPr>
                <w:rFonts w:eastAsiaTheme="minorEastAsia"/>
                <w:lang w:val="en-US" w:eastAsia="zh-CN"/>
                <w:rPrChange w:id="323" w:author="CATT" w:date="2022-01-25T13:25:00Z">
                  <w:rPr>
                    <w:rFonts w:eastAsiaTheme="minorEastAsia"/>
                    <w:color w:val="0070C0"/>
                    <w:lang w:val="en-US" w:eastAsia="zh-CN"/>
                  </w:rPr>
                </w:rPrChange>
              </w:rPr>
              <w:t>R4-2200840</w:t>
            </w:r>
          </w:p>
        </w:tc>
        <w:tc>
          <w:tcPr>
            <w:tcW w:w="8596" w:type="dxa"/>
          </w:tcPr>
          <w:p w14:paraId="7FE12069" w14:textId="2436A813" w:rsidR="005B5347" w:rsidRPr="00E2058D" w:rsidRDefault="002345AE" w:rsidP="005F5926">
            <w:pPr>
              <w:rPr>
                <w:rFonts w:eastAsiaTheme="minorEastAsia"/>
                <w:lang w:val="en-US" w:eastAsia="zh-CN"/>
                <w:rPrChange w:id="324" w:author="CATT" w:date="2022-01-25T13:25:00Z">
                  <w:rPr>
                    <w:rFonts w:eastAsiaTheme="minorEastAsia"/>
                    <w:color w:val="0070C0"/>
                    <w:lang w:val="en-US" w:eastAsia="zh-CN"/>
                  </w:rPr>
                </w:rPrChange>
              </w:rPr>
            </w:pPr>
            <w:r w:rsidRPr="00E2058D">
              <w:rPr>
                <w:rFonts w:eastAsiaTheme="minorEastAsia"/>
                <w:lang w:val="en-US" w:eastAsia="zh-CN"/>
                <w:rPrChange w:id="325" w:author="CATT" w:date="2022-01-25T13:25:00Z">
                  <w:rPr>
                    <w:rFonts w:eastAsiaTheme="minorEastAsia"/>
                    <w:color w:val="0070C0"/>
                    <w:lang w:val="en-US" w:eastAsia="zh-CN"/>
                  </w:rPr>
                </w:rPrChange>
              </w:rPr>
              <w:t>To be revised.</w:t>
            </w:r>
          </w:p>
        </w:tc>
      </w:tr>
      <w:tr w:rsidR="00B17355" w:rsidRPr="00C755E3" w14:paraId="206E3DB7" w14:textId="77777777" w:rsidTr="00B17355">
        <w:tc>
          <w:tcPr>
            <w:tcW w:w="1261" w:type="dxa"/>
          </w:tcPr>
          <w:p w14:paraId="5C9DB07E" w14:textId="458D737F" w:rsidR="00B17355" w:rsidRPr="00E2058D" w:rsidRDefault="00B17355" w:rsidP="005F5926">
            <w:pPr>
              <w:rPr>
                <w:rFonts w:eastAsiaTheme="minorEastAsia"/>
                <w:lang w:val="en-US" w:eastAsia="zh-CN"/>
                <w:rPrChange w:id="326" w:author="CATT" w:date="2022-01-25T13:25:00Z">
                  <w:rPr>
                    <w:rFonts w:eastAsiaTheme="minorEastAsia"/>
                    <w:color w:val="0070C0"/>
                    <w:lang w:val="en-US" w:eastAsia="zh-CN"/>
                  </w:rPr>
                </w:rPrChange>
              </w:rPr>
            </w:pPr>
            <w:r w:rsidRPr="00E2058D">
              <w:rPr>
                <w:rFonts w:eastAsiaTheme="minorEastAsia"/>
                <w:lang w:val="en-US" w:eastAsia="zh-CN"/>
                <w:rPrChange w:id="327" w:author="CATT" w:date="2022-01-25T13:25:00Z">
                  <w:rPr>
                    <w:rFonts w:eastAsiaTheme="minorEastAsia"/>
                    <w:color w:val="0070C0"/>
                    <w:lang w:val="en-US" w:eastAsia="zh-CN"/>
                  </w:rPr>
                </w:rPrChange>
              </w:rPr>
              <w:t>R4-2200510</w:t>
            </w:r>
          </w:p>
        </w:tc>
        <w:tc>
          <w:tcPr>
            <w:tcW w:w="8596" w:type="dxa"/>
          </w:tcPr>
          <w:p w14:paraId="2888BAAD" w14:textId="4AA84CF5" w:rsidR="00B17355" w:rsidRPr="00E2058D" w:rsidRDefault="00F51319" w:rsidP="005F5926">
            <w:pPr>
              <w:rPr>
                <w:rFonts w:eastAsiaTheme="minorEastAsia"/>
                <w:lang w:val="en-US" w:eastAsia="zh-CN"/>
                <w:rPrChange w:id="328" w:author="CATT" w:date="2022-01-25T13:25:00Z">
                  <w:rPr>
                    <w:rFonts w:eastAsiaTheme="minorEastAsia"/>
                    <w:color w:val="0070C0"/>
                    <w:lang w:val="en-US" w:eastAsia="zh-CN"/>
                  </w:rPr>
                </w:rPrChange>
              </w:rPr>
            </w:pPr>
            <w:r w:rsidRPr="00E2058D">
              <w:rPr>
                <w:rFonts w:eastAsiaTheme="minorEastAsia"/>
                <w:lang w:val="en-US" w:eastAsia="zh-CN"/>
                <w:rPrChange w:id="329" w:author="CATT" w:date="2022-01-25T13:25:00Z">
                  <w:rPr>
                    <w:rFonts w:eastAsiaTheme="minorEastAsia"/>
                    <w:color w:val="0070C0"/>
                    <w:lang w:val="en-US" w:eastAsia="zh-CN"/>
                  </w:rPr>
                </w:rPrChange>
              </w:rPr>
              <w:t>To be approved.</w:t>
            </w:r>
          </w:p>
        </w:tc>
      </w:tr>
      <w:tr w:rsidR="00B17355" w:rsidRPr="00C755E3" w14:paraId="635DAE0A" w14:textId="77777777" w:rsidTr="00B17355">
        <w:tc>
          <w:tcPr>
            <w:tcW w:w="1261" w:type="dxa"/>
          </w:tcPr>
          <w:p w14:paraId="4042582B" w14:textId="3684A5F8" w:rsidR="00B17355" w:rsidRPr="00E2058D" w:rsidRDefault="00B17355" w:rsidP="005F5926">
            <w:pPr>
              <w:rPr>
                <w:rFonts w:eastAsiaTheme="minorEastAsia"/>
                <w:lang w:val="en-US" w:eastAsia="zh-CN"/>
                <w:rPrChange w:id="330" w:author="CATT" w:date="2022-01-25T13:25:00Z">
                  <w:rPr>
                    <w:rFonts w:eastAsiaTheme="minorEastAsia"/>
                    <w:color w:val="0070C0"/>
                    <w:lang w:val="en-US" w:eastAsia="zh-CN"/>
                  </w:rPr>
                </w:rPrChange>
              </w:rPr>
            </w:pPr>
            <w:r w:rsidRPr="00E2058D">
              <w:rPr>
                <w:rFonts w:eastAsiaTheme="minorEastAsia"/>
                <w:lang w:val="en-US" w:eastAsia="zh-CN"/>
                <w:rPrChange w:id="331" w:author="CATT" w:date="2022-01-25T13:25:00Z">
                  <w:rPr>
                    <w:rFonts w:eastAsiaTheme="minorEastAsia"/>
                    <w:color w:val="0070C0"/>
                    <w:lang w:val="en-US" w:eastAsia="zh-CN"/>
                  </w:rPr>
                </w:rPrChange>
              </w:rPr>
              <w:t>R4-2201497</w:t>
            </w:r>
          </w:p>
        </w:tc>
        <w:tc>
          <w:tcPr>
            <w:tcW w:w="8596" w:type="dxa"/>
          </w:tcPr>
          <w:p w14:paraId="4C3D366C" w14:textId="3E39A418" w:rsidR="00B17355" w:rsidRPr="00E2058D" w:rsidRDefault="00422ADA" w:rsidP="005F5926">
            <w:pPr>
              <w:rPr>
                <w:rFonts w:eastAsiaTheme="minorEastAsia"/>
                <w:lang w:val="en-US" w:eastAsia="zh-CN"/>
                <w:rPrChange w:id="332" w:author="CATT" w:date="2022-01-25T13:25:00Z">
                  <w:rPr>
                    <w:rFonts w:eastAsiaTheme="minorEastAsia"/>
                    <w:color w:val="0070C0"/>
                    <w:lang w:val="en-US" w:eastAsia="zh-CN"/>
                  </w:rPr>
                </w:rPrChange>
              </w:rPr>
            </w:pPr>
            <w:r w:rsidRPr="00E2058D">
              <w:rPr>
                <w:rFonts w:eastAsiaTheme="minorEastAsia"/>
                <w:lang w:val="en-US" w:eastAsia="zh-CN"/>
                <w:rPrChange w:id="333" w:author="CATT" w:date="2022-01-25T13:25:00Z">
                  <w:rPr>
                    <w:rFonts w:eastAsiaTheme="minorEastAsia"/>
                    <w:color w:val="0070C0"/>
                    <w:lang w:val="en-US" w:eastAsia="zh-CN"/>
                  </w:rPr>
                </w:rPrChange>
              </w:rPr>
              <w:t xml:space="preserve">To be noted. It can be </w:t>
            </w:r>
            <w:r w:rsidR="00F248E5" w:rsidRPr="00E2058D">
              <w:rPr>
                <w:rFonts w:eastAsiaTheme="minorEastAsia" w:hint="eastAsia"/>
                <w:lang w:val="en-US" w:eastAsia="zh-CN"/>
                <w:rPrChange w:id="334" w:author="CATT" w:date="2022-01-25T13:25:00Z">
                  <w:rPr>
                    <w:rFonts w:eastAsiaTheme="minorEastAsia" w:hint="eastAsia"/>
                    <w:color w:val="0070C0"/>
                    <w:lang w:val="en-US" w:eastAsia="zh-CN"/>
                  </w:rPr>
                </w:rPrChange>
              </w:rPr>
              <w:t>merged</w:t>
            </w:r>
            <w:r w:rsidRPr="00E2058D">
              <w:rPr>
                <w:rFonts w:eastAsiaTheme="minorEastAsia"/>
                <w:lang w:val="en-US" w:eastAsia="zh-CN"/>
                <w:rPrChange w:id="335" w:author="CATT" w:date="2022-01-25T13:25:00Z">
                  <w:rPr>
                    <w:rFonts w:eastAsiaTheme="minorEastAsia"/>
                    <w:color w:val="0070C0"/>
                    <w:lang w:val="en-US" w:eastAsia="zh-CN"/>
                  </w:rPr>
                </w:rPrChange>
              </w:rPr>
              <w:t xml:space="preserve"> in</w:t>
            </w:r>
            <w:r w:rsidR="00A61F63" w:rsidRPr="00E2058D">
              <w:rPr>
                <w:rFonts w:eastAsiaTheme="minorEastAsia" w:hint="eastAsia"/>
                <w:lang w:val="en-US" w:eastAsia="zh-CN"/>
                <w:rPrChange w:id="336" w:author="CATT" w:date="2022-01-25T13:25:00Z">
                  <w:rPr>
                    <w:rFonts w:eastAsiaTheme="minorEastAsia" w:hint="eastAsia"/>
                    <w:color w:val="0070C0"/>
                    <w:lang w:val="en-US" w:eastAsia="zh-CN"/>
                  </w:rPr>
                </w:rPrChange>
              </w:rPr>
              <w:t>to</w:t>
            </w:r>
            <w:r w:rsidRPr="00E2058D">
              <w:rPr>
                <w:rFonts w:eastAsiaTheme="minorEastAsia"/>
                <w:lang w:val="en-US" w:eastAsia="zh-CN"/>
                <w:rPrChange w:id="337" w:author="CATT" w:date="2022-01-25T13:25:00Z">
                  <w:rPr>
                    <w:rFonts w:eastAsiaTheme="minorEastAsia"/>
                    <w:color w:val="0070C0"/>
                    <w:lang w:val="en-US" w:eastAsia="zh-CN"/>
                  </w:rPr>
                </w:rPrChange>
              </w:rPr>
              <w:t xml:space="preserve"> revised draft CR R4-2200841 if RAN4 </w:t>
            </w:r>
            <w:r w:rsidR="006E68E5" w:rsidRPr="00E2058D">
              <w:rPr>
                <w:rFonts w:eastAsiaTheme="minorEastAsia" w:hint="eastAsia"/>
                <w:lang w:val="en-US" w:eastAsia="zh-CN"/>
                <w:rPrChange w:id="338" w:author="CATT" w:date="2022-01-25T13:25:00Z">
                  <w:rPr>
                    <w:rFonts w:eastAsiaTheme="minorEastAsia" w:hint="eastAsia"/>
                    <w:color w:val="0070C0"/>
                    <w:lang w:val="en-US" w:eastAsia="zh-CN"/>
                  </w:rPr>
                </w:rPrChange>
              </w:rPr>
              <w:t>achieve consensus</w:t>
            </w:r>
            <w:r w:rsidRPr="00E2058D">
              <w:rPr>
                <w:rFonts w:eastAsiaTheme="minorEastAsia"/>
                <w:lang w:val="en-US" w:eastAsia="zh-CN"/>
                <w:rPrChange w:id="339" w:author="CATT" w:date="2022-01-25T13:25:00Z">
                  <w:rPr>
                    <w:rFonts w:eastAsiaTheme="minorEastAsia"/>
                    <w:color w:val="0070C0"/>
                    <w:lang w:val="en-US" w:eastAsia="zh-CN"/>
                  </w:rPr>
                </w:rPrChange>
              </w:rPr>
              <w:t>.</w:t>
            </w:r>
          </w:p>
        </w:tc>
      </w:tr>
      <w:tr w:rsidR="00B17355" w:rsidRPr="00C755E3" w14:paraId="3CEA79D4" w14:textId="77777777" w:rsidTr="00B17355">
        <w:tc>
          <w:tcPr>
            <w:tcW w:w="1261" w:type="dxa"/>
          </w:tcPr>
          <w:p w14:paraId="1BEAA98D" w14:textId="484B088B" w:rsidR="00B17355" w:rsidRPr="00E2058D" w:rsidRDefault="00B17355" w:rsidP="005F5926">
            <w:pPr>
              <w:rPr>
                <w:rFonts w:eastAsiaTheme="minorEastAsia"/>
                <w:lang w:val="en-US" w:eastAsia="zh-CN"/>
                <w:rPrChange w:id="340" w:author="CATT" w:date="2022-01-25T13:25:00Z">
                  <w:rPr>
                    <w:rFonts w:eastAsiaTheme="minorEastAsia"/>
                    <w:color w:val="0070C0"/>
                    <w:lang w:val="en-US" w:eastAsia="zh-CN"/>
                  </w:rPr>
                </w:rPrChange>
              </w:rPr>
            </w:pPr>
            <w:r w:rsidRPr="00E2058D">
              <w:rPr>
                <w:rFonts w:eastAsiaTheme="minorEastAsia"/>
                <w:lang w:val="en-US" w:eastAsia="zh-CN"/>
                <w:rPrChange w:id="341" w:author="CATT" w:date="2022-01-25T13:25:00Z">
                  <w:rPr>
                    <w:rFonts w:eastAsiaTheme="minorEastAsia"/>
                    <w:color w:val="0070C0"/>
                    <w:lang w:val="en-US" w:eastAsia="zh-CN"/>
                  </w:rPr>
                </w:rPrChange>
              </w:rPr>
              <w:t>R4-2200143</w:t>
            </w:r>
          </w:p>
        </w:tc>
        <w:tc>
          <w:tcPr>
            <w:tcW w:w="8596" w:type="dxa"/>
          </w:tcPr>
          <w:p w14:paraId="147739A0" w14:textId="4458FB18" w:rsidR="00B17355" w:rsidRPr="00E2058D" w:rsidRDefault="00422ADA" w:rsidP="005F5926">
            <w:pPr>
              <w:rPr>
                <w:rFonts w:eastAsiaTheme="minorEastAsia"/>
                <w:lang w:val="en-US" w:eastAsia="zh-CN"/>
                <w:rPrChange w:id="342" w:author="CATT" w:date="2022-01-25T13:25:00Z">
                  <w:rPr>
                    <w:rFonts w:eastAsiaTheme="minorEastAsia"/>
                    <w:color w:val="0070C0"/>
                    <w:lang w:val="en-US" w:eastAsia="zh-CN"/>
                  </w:rPr>
                </w:rPrChange>
              </w:rPr>
            </w:pPr>
            <w:r w:rsidRPr="00E2058D">
              <w:rPr>
                <w:rFonts w:eastAsiaTheme="minorEastAsia"/>
                <w:lang w:val="en-US" w:eastAsia="zh-CN"/>
                <w:rPrChange w:id="343" w:author="CATT" w:date="2022-01-25T13:25:00Z">
                  <w:rPr>
                    <w:rFonts w:eastAsiaTheme="minorEastAsia"/>
                    <w:color w:val="0070C0"/>
                    <w:lang w:val="en-US" w:eastAsia="zh-CN"/>
                  </w:rPr>
                </w:rPrChange>
              </w:rPr>
              <w:t xml:space="preserve">To be noted. It can be </w:t>
            </w:r>
            <w:r w:rsidR="00F248E5" w:rsidRPr="00E2058D">
              <w:rPr>
                <w:rFonts w:eastAsiaTheme="minorEastAsia" w:hint="eastAsia"/>
                <w:lang w:val="en-US" w:eastAsia="zh-CN"/>
                <w:rPrChange w:id="344" w:author="CATT" w:date="2022-01-25T13:25:00Z">
                  <w:rPr>
                    <w:rFonts w:eastAsiaTheme="minorEastAsia" w:hint="eastAsia"/>
                    <w:color w:val="0070C0"/>
                    <w:lang w:val="en-US" w:eastAsia="zh-CN"/>
                  </w:rPr>
                </w:rPrChange>
              </w:rPr>
              <w:t>merged</w:t>
            </w:r>
            <w:r w:rsidRPr="00E2058D">
              <w:rPr>
                <w:rFonts w:eastAsiaTheme="minorEastAsia"/>
                <w:lang w:val="en-US" w:eastAsia="zh-CN"/>
                <w:rPrChange w:id="345" w:author="CATT" w:date="2022-01-25T13:25:00Z">
                  <w:rPr>
                    <w:rFonts w:eastAsiaTheme="minorEastAsia"/>
                    <w:color w:val="0070C0"/>
                    <w:lang w:val="en-US" w:eastAsia="zh-CN"/>
                  </w:rPr>
                </w:rPrChange>
              </w:rPr>
              <w:t xml:space="preserve"> in</w:t>
            </w:r>
            <w:r w:rsidR="00A61F63" w:rsidRPr="00E2058D">
              <w:rPr>
                <w:rFonts w:eastAsiaTheme="minorEastAsia" w:hint="eastAsia"/>
                <w:lang w:val="en-US" w:eastAsia="zh-CN"/>
                <w:rPrChange w:id="346" w:author="CATT" w:date="2022-01-25T13:25:00Z">
                  <w:rPr>
                    <w:rFonts w:eastAsiaTheme="minorEastAsia" w:hint="eastAsia"/>
                    <w:color w:val="0070C0"/>
                    <w:lang w:val="en-US" w:eastAsia="zh-CN"/>
                  </w:rPr>
                </w:rPrChange>
              </w:rPr>
              <w:t>to</w:t>
            </w:r>
            <w:r w:rsidRPr="00E2058D">
              <w:rPr>
                <w:rFonts w:eastAsiaTheme="minorEastAsia"/>
                <w:lang w:val="en-US" w:eastAsia="zh-CN"/>
                <w:rPrChange w:id="347" w:author="CATT" w:date="2022-01-25T13:25:00Z">
                  <w:rPr>
                    <w:rFonts w:eastAsiaTheme="minorEastAsia"/>
                    <w:color w:val="0070C0"/>
                    <w:lang w:val="en-US" w:eastAsia="zh-CN"/>
                  </w:rPr>
                </w:rPrChange>
              </w:rPr>
              <w:t xml:space="preserve"> revised TP </w:t>
            </w:r>
            <w:r w:rsidR="00EC4095" w:rsidRPr="00E2058D">
              <w:rPr>
                <w:rFonts w:eastAsiaTheme="minorEastAsia"/>
                <w:lang w:val="en-US" w:eastAsia="zh-CN"/>
                <w:rPrChange w:id="348" w:author="CATT" w:date="2022-01-25T13:25:00Z">
                  <w:rPr>
                    <w:rFonts w:eastAsiaTheme="minorEastAsia"/>
                    <w:color w:val="0070C0"/>
                    <w:lang w:val="en-US" w:eastAsia="zh-CN"/>
                  </w:rPr>
                </w:rPrChange>
              </w:rPr>
              <w:t xml:space="preserve">R4-2200840 if RAN4 </w:t>
            </w:r>
            <w:r w:rsidR="006E68E5" w:rsidRPr="00E2058D">
              <w:rPr>
                <w:rFonts w:eastAsiaTheme="minorEastAsia" w:hint="eastAsia"/>
                <w:lang w:val="en-US" w:eastAsia="zh-CN"/>
                <w:rPrChange w:id="349" w:author="CATT" w:date="2022-01-25T13:25:00Z">
                  <w:rPr>
                    <w:rFonts w:eastAsiaTheme="minorEastAsia" w:hint="eastAsia"/>
                    <w:color w:val="0070C0"/>
                    <w:lang w:val="en-US" w:eastAsia="zh-CN"/>
                  </w:rPr>
                </w:rPrChange>
              </w:rPr>
              <w:t>achieve consensus</w:t>
            </w:r>
            <w:r w:rsidR="00EC4095" w:rsidRPr="00E2058D">
              <w:rPr>
                <w:rFonts w:eastAsiaTheme="minorEastAsia"/>
                <w:lang w:val="en-US" w:eastAsia="zh-CN"/>
                <w:rPrChange w:id="350" w:author="CATT" w:date="2022-01-25T13:25:00Z">
                  <w:rPr>
                    <w:rFonts w:eastAsiaTheme="minorEastAsia"/>
                    <w:color w:val="0070C0"/>
                    <w:lang w:val="en-US" w:eastAsia="zh-CN"/>
                  </w:rPr>
                </w:rPrChange>
              </w:rPr>
              <w:t>.</w:t>
            </w:r>
          </w:p>
        </w:tc>
      </w:tr>
      <w:tr w:rsidR="00B17355" w:rsidRPr="00C755E3" w14:paraId="1F209778" w14:textId="77777777" w:rsidTr="00B17355">
        <w:tc>
          <w:tcPr>
            <w:tcW w:w="1261" w:type="dxa"/>
          </w:tcPr>
          <w:p w14:paraId="0A509788" w14:textId="7E9B946C" w:rsidR="00B17355" w:rsidRPr="00E2058D" w:rsidRDefault="00B17355" w:rsidP="005F5926">
            <w:pPr>
              <w:rPr>
                <w:rFonts w:eastAsiaTheme="minorEastAsia"/>
                <w:lang w:val="en-US" w:eastAsia="zh-CN"/>
                <w:rPrChange w:id="351" w:author="CATT" w:date="2022-01-25T13:25:00Z">
                  <w:rPr>
                    <w:rFonts w:eastAsiaTheme="minorEastAsia"/>
                    <w:color w:val="0070C0"/>
                    <w:lang w:val="en-US" w:eastAsia="zh-CN"/>
                  </w:rPr>
                </w:rPrChange>
              </w:rPr>
            </w:pPr>
            <w:r w:rsidRPr="00E2058D">
              <w:rPr>
                <w:rFonts w:eastAsiaTheme="minorEastAsia"/>
                <w:lang w:val="en-US" w:eastAsia="zh-CN"/>
                <w:rPrChange w:id="352" w:author="CATT" w:date="2022-01-25T13:25:00Z">
                  <w:rPr>
                    <w:rFonts w:eastAsiaTheme="minorEastAsia"/>
                    <w:color w:val="0070C0"/>
                    <w:lang w:val="en-US" w:eastAsia="zh-CN"/>
                  </w:rPr>
                </w:rPrChange>
              </w:rPr>
              <w:t>R4-2201496</w:t>
            </w:r>
          </w:p>
        </w:tc>
        <w:tc>
          <w:tcPr>
            <w:tcW w:w="8596" w:type="dxa"/>
          </w:tcPr>
          <w:p w14:paraId="50D1E3E5" w14:textId="658429A7" w:rsidR="00B17355" w:rsidRPr="00E2058D" w:rsidRDefault="00E00C88" w:rsidP="005F5926">
            <w:pPr>
              <w:rPr>
                <w:rFonts w:eastAsiaTheme="minorEastAsia"/>
                <w:lang w:val="en-US" w:eastAsia="zh-CN"/>
                <w:rPrChange w:id="353" w:author="CATT" w:date="2022-01-25T13:25:00Z">
                  <w:rPr>
                    <w:rFonts w:eastAsiaTheme="minorEastAsia"/>
                    <w:color w:val="0070C0"/>
                    <w:lang w:val="en-US" w:eastAsia="zh-CN"/>
                  </w:rPr>
                </w:rPrChange>
              </w:rPr>
            </w:pPr>
            <w:r w:rsidRPr="00E2058D">
              <w:rPr>
                <w:rFonts w:eastAsiaTheme="minorEastAsia"/>
                <w:lang w:val="en-US" w:eastAsia="zh-CN"/>
                <w:rPrChange w:id="354" w:author="CATT" w:date="2022-01-25T13:25:00Z">
                  <w:rPr>
                    <w:rFonts w:eastAsiaTheme="minorEastAsia"/>
                    <w:color w:val="0070C0"/>
                    <w:lang w:val="en-US" w:eastAsia="zh-CN"/>
                  </w:rPr>
                </w:rPrChange>
              </w:rPr>
              <w:t xml:space="preserve">To be </w:t>
            </w:r>
            <w:r w:rsidR="0016480F" w:rsidRPr="00E2058D">
              <w:rPr>
                <w:rFonts w:eastAsiaTheme="minorEastAsia" w:hint="eastAsia"/>
                <w:lang w:val="en-US" w:eastAsia="zh-CN"/>
                <w:rPrChange w:id="355" w:author="CATT" w:date="2022-01-25T13:25:00Z">
                  <w:rPr>
                    <w:rFonts w:eastAsiaTheme="minorEastAsia" w:hint="eastAsia"/>
                    <w:color w:val="0070C0"/>
                    <w:lang w:val="en-US" w:eastAsia="zh-CN"/>
                  </w:rPr>
                </w:rPrChange>
              </w:rPr>
              <w:t>revised.</w:t>
            </w:r>
          </w:p>
        </w:tc>
      </w:tr>
      <w:tr w:rsidR="00B17355" w:rsidRPr="00C755E3" w14:paraId="1551AC93" w14:textId="77777777" w:rsidTr="00B17355">
        <w:tc>
          <w:tcPr>
            <w:tcW w:w="1261" w:type="dxa"/>
          </w:tcPr>
          <w:p w14:paraId="6E8B51B9" w14:textId="7E52C713" w:rsidR="00B17355" w:rsidRPr="00E2058D" w:rsidRDefault="00B17355" w:rsidP="005F5926">
            <w:pPr>
              <w:rPr>
                <w:rFonts w:eastAsiaTheme="minorEastAsia"/>
                <w:lang w:val="en-US" w:eastAsia="zh-CN"/>
                <w:rPrChange w:id="356" w:author="CATT" w:date="2022-01-25T13:25:00Z">
                  <w:rPr>
                    <w:rFonts w:eastAsiaTheme="minorEastAsia"/>
                    <w:color w:val="0070C0"/>
                    <w:lang w:val="en-US" w:eastAsia="zh-CN"/>
                  </w:rPr>
                </w:rPrChange>
              </w:rPr>
            </w:pPr>
            <w:r w:rsidRPr="00E2058D">
              <w:rPr>
                <w:rFonts w:eastAsiaTheme="minorEastAsia"/>
                <w:lang w:val="en-US" w:eastAsia="zh-CN"/>
                <w:rPrChange w:id="357" w:author="CATT" w:date="2022-01-25T13:25:00Z">
                  <w:rPr>
                    <w:rFonts w:eastAsiaTheme="minorEastAsia"/>
                    <w:color w:val="0070C0"/>
                    <w:lang w:val="en-US" w:eastAsia="zh-CN"/>
                  </w:rPr>
                </w:rPrChange>
              </w:rPr>
              <w:t>R4-2201949</w:t>
            </w:r>
          </w:p>
        </w:tc>
        <w:tc>
          <w:tcPr>
            <w:tcW w:w="8596" w:type="dxa"/>
          </w:tcPr>
          <w:p w14:paraId="71CB0A29" w14:textId="398B527D" w:rsidR="00B17355" w:rsidRPr="00E2058D" w:rsidRDefault="00C02A2C" w:rsidP="005F5926">
            <w:pPr>
              <w:rPr>
                <w:rFonts w:eastAsiaTheme="minorEastAsia"/>
                <w:lang w:val="en-US" w:eastAsia="zh-CN"/>
                <w:rPrChange w:id="358" w:author="CATT" w:date="2022-01-25T13:25:00Z">
                  <w:rPr>
                    <w:rFonts w:eastAsiaTheme="minorEastAsia"/>
                    <w:color w:val="0070C0"/>
                    <w:lang w:val="en-US" w:eastAsia="zh-CN"/>
                  </w:rPr>
                </w:rPrChange>
              </w:rPr>
            </w:pPr>
            <w:r w:rsidRPr="00E2058D">
              <w:rPr>
                <w:rFonts w:eastAsiaTheme="minorEastAsia" w:hint="eastAsia"/>
                <w:lang w:val="en-US" w:eastAsia="zh-CN"/>
                <w:rPrChange w:id="359" w:author="CATT" w:date="2022-01-25T13:25:00Z">
                  <w:rPr>
                    <w:rFonts w:eastAsiaTheme="minorEastAsia" w:hint="eastAsia"/>
                    <w:color w:val="0070C0"/>
                    <w:lang w:val="en-US" w:eastAsia="zh-CN"/>
                  </w:rPr>
                </w:rPrChange>
              </w:rPr>
              <w:t xml:space="preserve">To be noted. It can be merged into revised draft CR </w:t>
            </w:r>
            <w:r w:rsidRPr="00E2058D">
              <w:rPr>
                <w:rFonts w:eastAsiaTheme="minorEastAsia"/>
                <w:lang w:val="en-US" w:eastAsia="zh-CN"/>
                <w:rPrChange w:id="360" w:author="CATT" w:date="2022-01-25T13:25:00Z">
                  <w:rPr>
                    <w:rFonts w:eastAsiaTheme="minorEastAsia"/>
                    <w:color w:val="0070C0"/>
                    <w:lang w:val="en-US" w:eastAsia="zh-CN"/>
                  </w:rPr>
                </w:rPrChange>
              </w:rPr>
              <w:t>R4-2201496</w:t>
            </w:r>
          </w:p>
        </w:tc>
      </w:tr>
      <w:tr w:rsidR="00B17355" w:rsidRPr="00C755E3" w14:paraId="164A2B0A" w14:textId="77777777" w:rsidTr="00B17355">
        <w:tc>
          <w:tcPr>
            <w:tcW w:w="1261" w:type="dxa"/>
          </w:tcPr>
          <w:p w14:paraId="3D80D582" w14:textId="61E8CC4A" w:rsidR="00B17355" w:rsidRPr="00E2058D" w:rsidRDefault="00B17355" w:rsidP="005F5926">
            <w:pPr>
              <w:rPr>
                <w:rFonts w:eastAsiaTheme="minorEastAsia"/>
                <w:lang w:val="en-US" w:eastAsia="zh-CN"/>
                <w:rPrChange w:id="361" w:author="CATT" w:date="2022-01-25T13:25:00Z">
                  <w:rPr>
                    <w:rFonts w:eastAsiaTheme="minorEastAsia"/>
                    <w:color w:val="0070C0"/>
                    <w:lang w:val="en-US" w:eastAsia="zh-CN"/>
                  </w:rPr>
                </w:rPrChange>
              </w:rPr>
            </w:pPr>
            <w:r w:rsidRPr="00E2058D">
              <w:rPr>
                <w:rFonts w:eastAsiaTheme="minorEastAsia"/>
                <w:lang w:val="en-US" w:eastAsia="zh-CN"/>
                <w:rPrChange w:id="362" w:author="CATT" w:date="2022-01-25T13:25:00Z">
                  <w:rPr>
                    <w:rFonts w:eastAsiaTheme="minorEastAsia"/>
                    <w:color w:val="0070C0"/>
                    <w:lang w:val="en-US" w:eastAsia="zh-CN"/>
                  </w:rPr>
                </w:rPrChange>
              </w:rPr>
              <w:t>R4-2201021</w:t>
            </w:r>
          </w:p>
        </w:tc>
        <w:tc>
          <w:tcPr>
            <w:tcW w:w="8596" w:type="dxa"/>
          </w:tcPr>
          <w:p w14:paraId="128BBFCF" w14:textId="359D1E15" w:rsidR="00B17355" w:rsidRPr="00E2058D" w:rsidRDefault="00F51319" w:rsidP="005F5926">
            <w:pPr>
              <w:rPr>
                <w:rFonts w:eastAsiaTheme="minorEastAsia"/>
                <w:lang w:val="en-US" w:eastAsia="zh-CN"/>
                <w:rPrChange w:id="363" w:author="CATT" w:date="2022-01-25T13:25:00Z">
                  <w:rPr>
                    <w:rFonts w:eastAsiaTheme="minorEastAsia"/>
                    <w:color w:val="0070C0"/>
                    <w:lang w:val="en-US" w:eastAsia="zh-CN"/>
                  </w:rPr>
                </w:rPrChange>
              </w:rPr>
            </w:pPr>
            <w:r w:rsidRPr="00E2058D">
              <w:rPr>
                <w:rFonts w:eastAsiaTheme="minorEastAsia"/>
                <w:lang w:val="en-US" w:eastAsia="zh-CN"/>
                <w:rPrChange w:id="364" w:author="CATT" w:date="2022-01-25T13:25:00Z">
                  <w:rPr>
                    <w:rFonts w:eastAsiaTheme="minorEastAsia"/>
                    <w:color w:val="0070C0"/>
                    <w:lang w:val="en-US" w:eastAsia="zh-CN"/>
                  </w:rPr>
                </w:rPrChange>
              </w:rPr>
              <w:t>To be revised.</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0348D0B3" w14:textId="77777777" w:rsidR="006D3664" w:rsidRDefault="006D3664" w:rsidP="006D3664">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p w14:paraId="1B7B0679"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9B40036"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6979078F" w14:textId="77777777" w:rsidR="006D3664" w:rsidRPr="00BB117D"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6323E106" w14:textId="77777777" w:rsidR="006D3664" w:rsidRPr="00BE3246"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27C887B"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DFC7010" w14:textId="77777777" w:rsidR="006D3664" w:rsidRPr="007A53AD" w:rsidRDefault="006D3664" w:rsidP="005F5926">
      <w:pPr>
        <w:spacing w:after="120"/>
        <w:rPr>
          <w:szCs w:val="24"/>
          <w:lang w:eastAsia="zh-CN"/>
        </w:rPr>
      </w:pPr>
    </w:p>
    <w:p w14:paraId="1428B3CB" w14:textId="77777777" w:rsidR="006D3664" w:rsidRPr="00750A9A" w:rsidRDefault="006D3664" w:rsidP="006D3664">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same carrier case</w:t>
      </w:r>
    </w:p>
    <w:p w14:paraId="788639C6"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06368A0" w14:textId="77777777" w:rsidR="006D3664" w:rsidRPr="009266BE"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lastRenderedPageBreak/>
        <w:t>Option 1</w:t>
      </w:r>
      <w:r>
        <w:rPr>
          <w:rFonts w:eastAsia="宋体" w:hint="eastAsia"/>
          <w:szCs w:val="24"/>
          <w:lang w:eastAsia="zh-CN"/>
        </w:rPr>
        <w:t>: C</w:t>
      </w:r>
      <w:r w:rsidRPr="00B05E00">
        <w:rPr>
          <w:rFonts w:eastAsia="宋体"/>
          <w:szCs w:val="24"/>
          <w:lang w:eastAsia="zh-CN"/>
        </w:rPr>
        <w:t xml:space="preserve">onsider </w:t>
      </w:r>
      <w:r>
        <w:rPr>
          <w:rFonts w:eastAsia="宋体" w:hint="eastAsia"/>
          <w:szCs w:val="24"/>
          <w:lang w:eastAsia="zh-CN"/>
        </w:rPr>
        <w:t>the time mask for same carrier case in LGE paper R4-2200834.</w:t>
      </w:r>
    </w:p>
    <w:p w14:paraId="10B19A2B" w14:textId="77777777" w:rsidR="006D3664" w:rsidRPr="00E3172C"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same carrier case in CATT paper </w:t>
      </w:r>
      <w:hyperlink r:id="rId19" w:history="1">
        <w:r w:rsidRPr="004628CA">
          <w:t>R4-2</w:t>
        </w:r>
        <w:r>
          <w:rPr>
            <w:rFonts w:eastAsiaTheme="minorEastAsia" w:hint="eastAsia"/>
            <w:lang w:eastAsia="zh-CN"/>
          </w:rPr>
          <w:t>200142</w:t>
        </w:r>
      </w:hyperlink>
      <w:r>
        <w:rPr>
          <w:rFonts w:eastAsiaTheme="minorEastAsia" w:hint="eastAsia"/>
          <w:lang w:eastAsia="zh-CN"/>
        </w:rPr>
        <w:t>.</w:t>
      </w:r>
    </w:p>
    <w:p w14:paraId="08742783" w14:textId="77777777" w:rsidR="006D3664" w:rsidRPr="005034B8"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same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20" w:history="1">
        <w:r w:rsidRPr="004628CA">
          <w:t>R4-2</w:t>
        </w:r>
        <w:r>
          <w:rPr>
            <w:rFonts w:eastAsiaTheme="minorEastAsia" w:hint="eastAsia"/>
            <w:lang w:eastAsia="zh-CN"/>
          </w:rPr>
          <w:t>201502.</w:t>
        </w:r>
      </w:hyperlink>
    </w:p>
    <w:p w14:paraId="6B1C6F6E" w14:textId="77777777" w:rsidR="006D3664" w:rsidRPr="00BE3246"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12F9762" w14:textId="01CA5E12" w:rsidR="006D3664" w:rsidRDefault="006D3664" w:rsidP="005F59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6D3664">
        <w:rPr>
          <w:rFonts w:eastAsia="宋体"/>
          <w:szCs w:val="24"/>
          <w:lang w:eastAsia="zh-CN"/>
        </w:rPr>
        <w:t>Further discuss whether to consider TA in time mask in 2nd round and then come back to detailed time mask.</w:t>
      </w:r>
    </w:p>
    <w:p w14:paraId="33E4A44F" w14:textId="77777777" w:rsidR="00E53253" w:rsidRDefault="00E53253" w:rsidP="009B4CE9">
      <w:pPr>
        <w:rPr>
          <w:lang w:eastAsia="zh-CN"/>
        </w:rPr>
      </w:pPr>
    </w:p>
    <w:p w14:paraId="24F2A370" w14:textId="77777777" w:rsidR="006D3664" w:rsidRPr="00D6059A" w:rsidRDefault="006D3664" w:rsidP="006D3664">
      <w:pPr>
        <w:rPr>
          <w:b/>
          <w:u w:val="single"/>
          <w:lang w:eastAsia="zh-CN"/>
        </w:rPr>
      </w:pPr>
      <w:r w:rsidRPr="00D6059A">
        <w:rPr>
          <w:b/>
          <w:u w:val="single"/>
          <w:lang w:eastAsia="ko-KR"/>
        </w:rPr>
        <w:t>Issue 1-</w:t>
      </w:r>
      <w:r>
        <w:rPr>
          <w:rFonts w:hint="eastAsia"/>
          <w:b/>
          <w:u w:val="single"/>
          <w:lang w:eastAsia="zh-CN"/>
        </w:rPr>
        <w:t>1-5: RF switching time and PSSCH/PUSCH preparation time</w:t>
      </w:r>
    </w:p>
    <w:p w14:paraId="0B74C573"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9C78460"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Whether PSSCH/PUSCH preparation time can occur either sequentially or simultaneously with RF switching time can be up to UE implementation. </w:t>
      </w:r>
    </w:p>
    <w:p w14:paraId="162E282D"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Pr="0084589F">
        <w:rPr>
          <w:rFonts w:eastAsia="宋体"/>
          <w:szCs w:val="24"/>
          <w:lang w:eastAsia="zh-CN"/>
        </w:rPr>
        <w:t xml:space="preserve">The relative positioning of </w:t>
      </w:r>
      <w:r>
        <w:rPr>
          <w:rFonts w:eastAsia="宋体" w:hint="eastAsia"/>
          <w:szCs w:val="24"/>
          <w:lang w:eastAsia="zh-CN"/>
        </w:rPr>
        <w:t>PSSCH/PUSCH preparation time and RF switching</w:t>
      </w:r>
      <w:r w:rsidRPr="0084589F">
        <w:rPr>
          <w:rFonts w:eastAsia="宋体"/>
          <w:szCs w:val="24"/>
          <w:lang w:eastAsia="zh-CN"/>
        </w:rPr>
        <w:t xml:space="preserve"> time should be </w:t>
      </w:r>
      <w:r>
        <w:rPr>
          <w:rFonts w:eastAsia="宋体" w:hint="eastAsia"/>
          <w:szCs w:val="24"/>
          <w:lang w:eastAsia="zh-CN"/>
        </w:rPr>
        <w:t>considered</w:t>
      </w:r>
      <w:r>
        <w:rPr>
          <w:rFonts w:eastAsia="宋体"/>
          <w:szCs w:val="24"/>
          <w:lang w:eastAsia="zh-CN"/>
        </w:rPr>
        <w:t xml:space="preserve"> in RRM session</w:t>
      </w:r>
      <w:r>
        <w:rPr>
          <w:rFonts w:eastAsia="宋体" w:hint="eastAsia"/>
          <w:szCs w:val="24"/>
          <w:lang w:eastAsia="zh-CN"/>
        </w:rPr>
        <w:t xml:space="preserve"> to define interruption requirements.</w:t>
      </w:r>
    </w:p>
    <w:p w14:paraId="2A3DC006" w14:textId="550FF894" w:rsidR="006D3664" w:rsidRPr="00E2058D" w:rsidRDefault="006D3664" w:rsidP="005F5926">
      <w:pPr>
        <w:pStyle w:val="afe"/>
        <w:numPr>
          <w:ilvl w:val="0"/>
          <w:numId w:val="1"/>
        </w:numPr>
        <w:overflowPunct/>
        <w:autoSpaceDE/>
        <w:autoSpaceDN/>
        <w:adjustRightInd/>
        <w:spacing w:after="120"/>
        <w:ind w:left="720" w:firstLineChars="0"/>
        <w:textAlignment w:val="auto"/>
        <w:rPr>
          <w:rFonts w:eastAsia="宋体"/>
          <w:szCs w:val="24"/>
          <w:lang w:eastAsia="zh-CN"/>
          <w:rPrChange w:id="365" w:author="CATT" w:date="2022-01-25T13:25:00Z">
            <w:rPr>
              <w:rFonts w:eastAsia="宋体"/>
              <w:szCs w:val="24"/>
              <w:lang w:eastAsia="zh-CN"/>
            </w:rPr>
          </w:rPrChange>
        </w:rPr>
      </w:pPr>
      <w:r w:rsidRPr="00E2058D">
        <w:rPr>
          <w:rFonts w:eastAsia="宋体"/>
          <w:szCs w:val="24"/>
          <w:lang w:eastAsia="zh-CN"/>
          <w:rPrChange w:id="366" w:author="CATT" w:date="2022-01-25T13:25:00Z">
            <w:rPr>
              <w:rFonts w:eastAsia="宋体"/>
              <w:szCs w:val="24"/>
              <w:lang w:eastAsia="zh-CN"/>
            </w:rPr>
          </w:rPrChange>
        </w:rPr>
        <w:t>Recommended WF</w:t>
      </w:r>
    </w:p>
    <w:p w14:paraId="51EBE0C0" w14:textId="77777777" w:rsidR="006D3664" w:rsidRPr="00E2058D" w:rsidRDefault="006D3664" w:rsidP="005F5926">
      <w:pPr>
        <w:spacing w:after="120"/>
        <w:ind w:left="796" w:firstLine="284"/>
        <w:rPr>
          <w:rFonts w:eastAsiaTheme="minorEastAsia"/>
          <w:lang w:val="en-US" w:eastAsia="zh-CN"/>
          <w:rPrChange w:id="367" w:author="CATT" w:date="2022-01-25T13:25:00Z">
            <w:rPr>
              <w:rFonts w:eastAsiaTheme="minorEastAsia"/>
              <w:color w:val="0070C0"/>
              <w:lang w:val="en-US" w:eastAsia="zh-CN"/>
            </w:rPr>
          </w:rPrChange>
        </w:rPr>
      </w:pPr>
      <w:proofErr w:type="gramStart"/>
      <w:r w:rsidRPr="00E2058D">
        <w:rPr>
          <w:szCs w:val="24"/>
          <w:lang w:eastAsia="zh-CN"/>
          <w:rPrChange w:id="368" w:author="CATT" w:date="2022-01-25T13:25:00Z">
            <w:rPr>
              <w:szCs w:val="24"/>
              <w:lang w:eastAsia="zh-CN"/>
            </w:rPr>
          </w:rPrChange>
        </w:rPr>
        <w:t>Companies</w:t>
      </w:r>
      <w:r w:rsidRPr="00E2058D">
        <w:rPr>
          <w:rFonts w:eastAsiaTheme="minorEastAsia"/>
          <w:lang w:val="en-US" w:eastAsia="zh-CN"/>
          <w:rPrChange w:id="369" w:author="CATT" w:date="2022-01-25T13:25:00Z">
            <w:rPr>
              <w:rFonts w:eastAsiaTheme="minorEastAsia"/>
              <w:color w:val="0070C0"/>
              <w:lang w:val="en-US" w:eastAsia="zh-CN"/>
            </w:rPr>
          </w:rPrChange>
        </w:rPr>
        <w:t xml:space="preserve"> to check whether the following wording can be agreeable?</w:t>
      </w:r>
      <w:proofErr w:type="gramEnd"/>
    </w:p>
    <w:p w14:paraId="50CDF004" w14:textId="2C8BD446" w:rsidR="006D3664" w:rsidRPr="00E2058D"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Change w:id="370" w:author="CATT" w:date="2022-01-25T13:25:00Z">
            <w:rPr>
              <w:rFonts w:eastAsia="宋体"/>
              <w:szCs w:val="24"/>
              <w:lang w:eastAsia="zh-CN"/>
            </w:rPr>
          </w:rPrChange>
        </w:rPr>
      </w:pPr>
      <w:r w:rsidRPr="00E2058D">
        <w:rPr>
          <w:rFonts w:eastAsiaTheme="minorEastAsia" w:hint="eastAsia"/>
          <w:lang w:val="en-US" w:eastAsia="zh-CN"/>
          <w:rPrChange w:id="371" w:author="CATT" w:date="2022-01-25T13:25:00Z">
            <w:rPr>
              <w:rFonts w:eastAsiaTheme="minorEastAsia" w:hint="eastAsia"/>
              <w:color w:val="0070C0"/>
              <w:lang w:val="en-US" w:eastAsia="zh-CN"/>
            </w:rPr>
          </w:rPrChange>
        </w:rPr>
        <w:t>W</w:t>
      </w:r>
      <w:r w:rsidRPr="00E2058D">
        <w:rPr>
          <w:rFonts w:eastAsiaTheme="minorEastAsia"/>
          <w:lang w:val="en-US" w:eastAsia="zh-CN"/>
          <w:rPrChange w:id="372" w:author="CATT" w:date="2022-01-25T13:25:00Z">
            <w:rPr>
              <w:rFonts w:eastAsiaTheme="minorEastAsia"/>
              <w:color w:val="0070C0"/>
              <w:lang w:val="en-US" w:eastAsia="zh-CN"/>
            </w:rPr>
          </w:rPrChange>
        </w:rPr>
        <w:t xml:space="preserve">hether to consider the relative positioning of PSSCH/PUSCH preparation time and RF </w:t>
      </w:r>
      <w:r w:rsidRPr="00E2058D">
        <w:rPr>
          <w:rFonts w:eastAsia="宋体"/>
          <w:szCs w:val="24"/>
          <w:lang w:eastAsia="zh-CN"/>
          <w:rPrChange w:id="373" w:author="CATT" w:date="2022-01-25T13:25:00Z">
            <w:rPr>
              <w:rFonts w:eastAsia="宋体"/>
              <w:szCs w:val="24"/>
              <w:lang w:eastAsia="zh-CN"/>
            </w:rPr>
          </w:rPrChange>
        </w:rPr>
        <w:t>switching</w:t>
      </w:r>
      <w:r w:rsidRPr="00E2058D">
        <w:rPr>
          <w:rFonts w:eastAsiaTheme="minorEastAsia"/>
          <w:lang w:val="en-US" w:eastAsia="zh-CN"/>
          <w:rPrChange w:id="374" w:author="CATT" w:date="2022-01-25T13:25:00Z">
            <w:rPr>
              <w:rFonts w:eastAsiaTheme="minorEastAsia"/>
              <w:color w:val="0070C0"/>
              <w:lang w:val="en-US" w:eastAsia="zh-CN"/>
            </w:rPr>
          </w:rPrChange>
        </w:rPr>
        <w:t xml:space="preserve"> time for interruption requirements can be left up to RRM session</w:t>
      </w:r>
    </w:p>
    <w:p w14:paraId="4B5F5FFF" w14:textId="77777777" w:rsidR="006D3664" w:rsidRDefault="006D3664" w:rsidP="009B4CE9">
      <w:pPr>
        <w:rPr>
          <w:lang w:eastAsia="zh-CN"/>
        </w:rPr>
      </w:pPr>
    </w:p>
    <w:p w14:paraId="233FE165" w14:textId="77777777" w:rsidR="006D3664" w:rsidRPr="00750A9A" w:rsidRDefault="006D3664" w:rsidP="006D3664">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 case</w:t>
      </w:r>
    </w:p>
    <w:p w14:paraId="64B6A6F2"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E2F8826"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Consider</w:t>
      </w:r>
      <w:r w:rsidRPr="00B05E00">
        <w:rPr>
          <w:rFonts w:eastAsia="宋体"/>
          <w:szCs w:val="24"/>
          <w:lang w:eastAsia="zh-CN"/>
        </w:rPr>
        <w:t xml:space="preserve"> </w:t>
      </w:r>
      <w:r>
        <w:rPr>
          <w:rFonts w:eastAsia="宋体" w:hint="eastAsia"/>
          <w:szCs w:val="24"/>
          <w:lang w:eastAsia="zh-CN"/>
        </w:rPr>
        <w:t>the time mask for different carrier case in LGE paper R4-2200834.</w:t>
      </w:r>
    </w:p>
    <w:p w14:paraId="10870BC6" w14:textId="77777777" w:rsidR="006D3664" w:rsidRPr="00C75B41"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different carrier case in CATT paper </w:t>
      </w:r>
      <w:hyperlink r:id="rId21" w:history="1">
        <w:r w:rsidRPr="004628CA">
          <w:t>R4-2</w:t>
        </w:r>
        <w:r>
          <w:rPr>
            <w:rFonts w:eastAsiaTheme="minorEastAsia" w:hint="eastAsia"/>
            <w:lang w:eastAsia="zh-CN"/>
          </w:rPr>
          <w:t>200142</w:t>
        </w:r>
      </w:hyperlink>
      <w:r>
        <w:rPr>
          <w:rFonts w:eastAsiaTheme="minorEastAsia" w:hint="eastAsia"/>
          <w:lang w:eastAsia="zh-CN"/>
        </w:rPr>
        <w:t>.</w:t>
      </w:r>
    </w:p>
    <w:p w14:paraId="27DB68F9" w14:textId="77777777" w:rsidR="006D3664" w:rsidRPr="00C75B41"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different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hyperlink r:id="rId22" w:history="1">
        <w:r w:rsidRPr="004628CA">
          <w:t>R4-2</w:t>
        </w:r>
        <w:r>
          <w:rPr>
            <w:rFonts w:eastAsiaTheme="minorEastAsia" w:hint="eastAsia"/>
            <w:lang w:eastAsia="zh-CN"/>
          </w:rPr>
          <w:t>201502.</w:t>
        </w:r>
      </w:hyperlink>
    </w:p>
    <w:p w14:paraId="2756DB38" w14:textId="77777777" w:rsidR="006D3664" w:rsidRPr="00BE3246"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A24C71D" w14:textId="0F95F67C" w:rsidR="006D3664" w:rsidRPr="00ED3B1A" w:rsidRDefault="002E4905"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C63FF23" w14:textId="77777777" w:rsidR="006D3664" w:rsidRDefault="006D3664" w:rsidP="009B4CE9">
      <w:pPr>
        <w:rPr>
          <w:lang w:eastAsia="zh-CN"/>
        </w:rPr>
      </w:pPr>
    </w:p>
    <w:p w14:paraId="6D41C16E" w14:textId="77777777" w:rsidR="006D3664" w:rsidRPr="00D6059A" w:rsidRDefault="006D3664" w:rsidP="006D3664">
      <w:pPr>
        <w:rPr>
          <w:b/>
          <w:u w:val="single"/>
          <w:lang w:eastAsia="zh-CN"/>
        </w:rPr>
      </w:pPr>
      <w:r w:rsidRPr="00D6059A">
        <w:rPr>
          <w:b/>
          <w:u w:val="single"/>
          <w:lang w:eastAsia="ko-KR"/>
        </w:rPr>
        <w:t>Issue 1-</w:t>
      </w:r>
      <w:r>
        <w:rPr>
          <w:rFonts w:hint="eastAsia"/>
          <w:b/>
          <w:u w:val="single"/>
          <w:lang w:eastAsia="zh-CN"/>
        </w:rPr>
        <w:t xml:space="preserve">2-1: Configured transmitted power </w:t>
      </w:r>
      <w:r>
        <w:rPr>
          <w:b/>
          <w:u w:val="single"/>
          <w:lang w:eastAsia="zh-CN"/>
        </w:rPr>
        <w:t xml:space="preserve">for intra-band </w:t>
      </w:r>
      <w:r>
        <w:rPr>
          <w:rFonts w:hint="eastAsia"/>
          <w:b/>
          <w:u w:val="single"/>
          <w:lang w:eastAsia="zh-CN"/>
        </w:rPr>
        <w:t xml:space="preserve">V2X </w:t>
      </w:r>
      <w:r>
        <w:rPr>
          <w:b/>
          <w:u w:val="single"/>
          <w:lang w:eastAsia="zh-CN"/>
        </w:rPr>
        <w:t>con-current operation</w:t>
      </w:r>
    </w:p>
    <w:p w14:paraId="0EA699FE"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86E5082" w14:textId="77777777" w:rsidR="006D3664" w:rsidRPr="00D4405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Option 1:</w:t>
      </w:r>
      <w:r>
        <w:rPr>
          <w:rFonts w:eastAsia="宋体" w:hint="eastAsia"/>
          <w:szCs w:val="24"/>
          <w:lang w:eastAsia="zh-CN"/>
        </w:rPr>
        <w:t xml:space="preserve"> Reuse the principle of NR inter-band CA.</w:t>
      </w:r>
    </w:p>
    <w:p w14:paraId="2B135DA6" w14:textId="77777777" w:rsidR="006D3664" w:rsidRPr="003B7E51" w:rsidRDefault="006D3664" w:rsidP="006D3664">
      <w:pPr>
        <w:pStyle w:val="afe"/>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szCs w:val="24"/>
          <w:lang w:eastAsia="zh-CN"/>
        </w:rPr>
        <w:t>Option 2: Reuse the principle of NR intra-band CA.</w:t>
      </w:r>
    </w:p>
    <w:p w14:paraId="20FC7BA7" w14:textId="77777777" w:rsidR="006D3664" w:rsidRPr="00382E89"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120810D" w14:textId="77777777" w:rsidR="006D3664"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8D0CC7E" w14:textId="77777777" w:rsidR="006D3664" w:rsidRDefault="006D3664" w:rsidP="009B4CE9">
      <w:pPr>
        <w:rPr>
          <w:lang w:eastAsia="zh-CN"/>
        </w:rPr>
      </w:pPr>
    </w:p>
    <w:p w14:paraId="70C37633" w14:textId="77777777" w:rsidR="006D3664" w:rsidRPr="00750A9A" w:rsidRDefault="006D3664" w:rsidP="006D3664">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p w14:paraId="159A6F67" w14:textId="77777777" w:rsidR="006D3664" w:rsidRPr="00D6059A"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0B0730B" w14:textId="77777777" w:rsidR="006D3664" w:rsidRPr="00B7496A"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Pr>
          <w:rFonts w:eastAsia="宋体" w:hint="eastAsia"/>
          <w:szCs w:val="24"/>
          <w:lang w:eastAsia="zh-CN"/>
        </w:rPr>
        <w:t xml:space="preserve">Consider the MPR in </w:t>
      </w:r>
      <w:r w:rsidRPr="0030309A">
        <w:rPr>
          <w:rFonts w:eastAsiaTheme="minorEastAsia" w:hint="eastAsia"/>
          <w:lang w:eastAsia="zh-CN"/>
        </w:rPr>
        <w:t xml:space="preserve">LGE paper </w:t>
      </w:r>
      <w:hyperlink r:id="rId23" w:history="1">
        <w:r>
          <w:t>R4-</w:t>
        </w:r>
      </w:hyperlink>
      <w:r>
        <w:rPr>
          <w:rFonts w:eastAsiaTheme="minorEastAsia" w:hint="eastAsia"/>
          <w:lang w:eastAsia="zh-CN"/>
        </w:rPr>
        <w:t>2200556.</w:t>
      </w:r>
    </w:p>
    <w:p w14:paraId="6C3A68C6" w14:textId="77777777" w:rsidR="006D3664" w:rsidRPr="00235723"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Consider the MPR in Huawei paper </w:t>
      </w:r>
      <w:hyperlink r:id="rId24" w:history="1">
        <w:r w:rsidRPr="004628CA">
          <w:t>R4-2</w:t>
        </w:r>
      </w:hyperlink>
      <w:r>
        <w:rPr>
          <w:rFonts w:eastAsiaTheme="minorEastAsia" w:hint="eastAsia"/>
          <w:lang w:eastAsia="zh-CN"/>
        </w:rPr>
        <w:t>201950.</w:t>
      </w:r>
    </w:p>
    <w:p w14:paraId="17D276D5" w14:textId="77777777" w:rsidR="006D3664" w:rsidRPr="00BE3246"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0258972" w14:textId="77777777" w:rsidR="006D3664" w:rsidRPr="006C6F4F"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83C6C31" w14:textId="77777777" w:rsidR="006D3664" w:rsidRPr="00D7363D" w:rsidRDefault="006D3664" w:rsidP="006D3664">
      <w:pPr>
        <w:rPr>
          <w:b/>
          <w:u w:val="single"/>
          <w:lang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Capture note in TS or TR</w:t>
      </w:r>
    </w:p>
    <w:p w14:paraId="610F5E6D" w14:textId="77777777" w:rsidR="006D3664" w:rsidRPr="00E2058D"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Change w:id="375" w:author="CATT" w:date="2022-01-25T13:25:00Z">
            <w:rPr>
              <w:rFonts w:eastAsia="宋体"/>
              <w:szCs w:val="24"/>
              <w:lang w:eastAsia="zh-CN"/>
            </w:rPr>
          </w:rPrChange>
        </w:rPr>
      </w:pPr>
      <w:r w:rsidRPr="00362E62">
        <w:rPr>
          <w:rFonts w:eastAsia="宋体"/>
          <w:szCs w:val="24"/>
          <w:lang w:eastAsia="zh-CN"/>
        </w:rPr>
        <w:lastRenderedPageBreak/>
        <w:t>Pr</w:t>
      </w:r>
      <w:r w:rsidRPr="00E2058D">
        <w:rPr>
          <w:rFonts w:eastAsia="宋体"/>
          <w:szCs w:val="24"/>
          <w:lang w:eastAsia="zh-CN"/>
          <w:rPrChange w:id="376" w:author="CATT" w:date="2022-01-25T13:25:00Z">
            <w:rPr>
              <w:rFonts w:eastAsia="宋体"/>
              <w:szCs w:val="24"/>
              <w:lang w:eastAsia="zh-CN"/>
            </w:rPr>
          </w:rPrChange>
        </w:rPr>
        <w:t>oposals</w:t>
      </w:r>
    </w:p>
    <w:p w14:paraId="25A67881" w14:textId="77777777" w:rsidR="006D3664" w:rsidRPr="00E2058D"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Change w:id="377" w:author="CATT" w:date="2022-01-25T13:25:00Z">
            <w:rPr>
              <w:rFonts w:eastAsia="宋体"/>
              <w:szCs w:val="24"/>
              <w:lang w:eastAsia="zh-CN"/>
            </w:rPr>
          </w:rPrChange>
        </w:rPr>
      </w:pPr>
      <w:r w:rsidRPr="00E2058D">
        <w:rPr>
          <w:rFonts w:eastAsia="宋体" w:hint="eastAsia"/>
          <w:szCs w:val="24"/>
          <w:lang w:eastAsia="zh-CN"/>
          <w:rPrChange w:id="378" w:author="CATT" w:date="2022-01-25T13:25:00Z">
            <w:rPr>
              <w:rFonts w:eastAsia="宋体" w:hint="eastAsia"/>
              <w:szCs w:val="24"/>
              <w:lang w:eastAsia="zh-CN"/>
            </w:rPr>
          </w:rPrChange>
        </w:rPr>
        <w:t>Option 1: Capture the note for interference problem in TS 38.101-1</w:t>
      </w:r>
    </w:p>
    <w:p w14:paraId="7E69BED5" w14:textId="77777777" w:rsidR="006D3664" w:rsidRPr="00E2058D" w:rsidRDefault="006D3664" w:rsidP="006D3664">
      <w:pPr>
        <w:pStyle w:val="afe"/>
        <w:numPr>
          <w:ilvl w:val="1"/>
          <w:numId w:val="1"/>
        </w:numPr>
        <w:overflowPunct/>
        <w:autoSpaceDE/>
        <w:autoSpaceDN/>
        <w:adjustRightInd/>
        <w:spacing w:after="120"/>
        <w:ind w:left="1440" w:firstLineChars="0"/>
        <w:textAlignment w:val="auto"/>
        <w:rPr>
          <w:rFonts w:eastAsia="宋体"/>
          <w:szCs w:val="24"/>
          <w:lang w:eastAsia="zh-CN"/>
          <w:rPrChange w:id="379" w:author="CATT" w:date="2022-01-25T13:25:00Z">
            <w:rPr>
              <w:rFonts w:eastAsia="宋体"/>
              <w:szCs w:val="24"/>
              <w:lang w:eastAsia="zh-CN"/>
            </w:rPr>
          </w:rPrChange>
        </w:rPr>
      </w:pPr>
      <w:r w:rsidRPr="00E2058D">
        <w:rPr>
          <w:rFonts w:eastAsia="宋体" w:hint="eastAsia"/>
          <w:szCs w:val="24"/>
          <w:lang w:eastAsia="zh-CN"/>
          <w:rPrChange w:id="380" w:author="CATT" w:date="2022-01-25T13:25:00Z">
            <w:rPr>
              <w:rFonts w:eastAsia="宋体" w:hint="eastAsia"/>
              <w:szCs w:val="24"/>
              <w:lang w:eastAsia="zh-CN"/>
            </w:rPr>
          </w:rPrChange>
        </w:rPr>
        <w:t>Option 2</w:t>
      </w:r>
      <w:r w:rsidRPr="00E2058D">
        <w:rPr>
          <w:rFonts w:eastAsia="宋体"/>
          <w:szCs w:val="24"/>
          <w:lang w:eastAsia="zh-CN"/>
          <w:rPrChange w:id="381" w:author="CATT" w:date="2022-01-25T13:25:00Z">
            <w:rPr>
              <w:rFonts w:eastAsia="宋体"/>
              <w:szCs w:val="24"/>
              <w:lang w:eastAsia="zh-CN"/>
            </w:rPr>
          </w:rPrChange>
        </w:rPr>
        <w:t xml:space="preserve">: </w:t>
      </w:r>
      <w:r w:rsidRPr="00E2058D">
        <w:rPr>
          <w:rFonts w:eastAsia="宋体" w:hint="eastAsia"/>
          <w:szCs w:val="24"/>
          <w:lang w:eastAsia="zh-CN"/>
          <w:rPrChange w:id="382" w:author="CATT" w:date="2022-01-25T13:25:00Z">
            <w:rPr>
              <w:rFonts w:eastAsia="宋体" w:hint="eastAsia"/>
              <w:szCs w:val="24"/>
              <w:lang w:eastAsia="zh-CN"/>
            </w:rPr>
          </w:rPrChange>
        </w:rPr>
        <w:t>Capture the note for interference problem in TR 38.785</w:t>
      </w:r>
    </w:p>
    <w:p w14:paraId="39CAE6A4" w14:textId="77777777" w:rsidR="006D3664" w:rsidRPr="00E2058D" w:rsidRDefault="006D3664" w:rsidP="006D3664">
      <w:pPr>
        <w:pStyle w:val="afe"/>
        <w:numPr>
          <w:ilvl w:val="0"/>
          <w:numId w:val="1"/>
        </w:numPr>
        <w:overflowPunct/>
        <w:autoSpaceDE/>
        <w:autoSpaceDN/>
        <w:adjustRightInd/>
        <w:spacing w:after="120"/>
        <w:ind w:left="720" w:firstLineChars="0"/>
        <w:textAlignment w:val="auto"/>
        <w:rPr>
          <w:rFonts w:eastAsia="宋体"/>
          <w:szCs w:val="24"/>
          <w:lang w:eastAsia="zh-CN"/>
          <w:rPrChange w:id="383" w:author="CATT" w:date="2022-01-25T13:25:00Z">
            <w:rPr>
              <w:rFonts w:eastAsia="宋体"/>
              <w:szCs w:val="24"/>
              <w:lang w:eastAsia="zh-CN"/>
            </w:rPr>
          </w:rPrChange>
        </w:rPr>
      </w:pPr>
      <w:r w:rsidRPr="00E2058D">
        <w:rPr>
          <w:rFonts w:eastAsia="宋体"/>
          <w:szCs w:val="24"/>
          <w:lang w:eastAsia="zh-CN"/>
          <w:rPrChange w:id="384" w:author="CATT" w:date="2022-01-25T13:25:00Z">
            <w:rPr>
              <w:rFonts w:eastAsia="宋体"/>
              <w:szCs w:val="24"/>
              <w:lang w:eastAsia="zh-CN"/>
            </w:rPr>
          </w:rPrChange>
        </w:rPr>
        <w:t>Recommended WF</w:t>
      </w:r>
    </w:p>
    <w:p w14:paraId="1DDD31E4" w14:textId="49CFC561" w:rsidR="002E4905" w:rsidRPr="00E2058D" w:rsidRDefault="002E4905" w:rsidP="006D3664">
      <w:pPr>
        <w:pStyle w:val="afe"/>
        <w:numPr>
          <w:ilvl w:val="1"/>
          <w:numId w:val="1"/>
        </w:numPr>
        <w:overflowPunct/>
        <w:autoSpaceDE/>
        <w:autoSpaceDN/>
        <w:adjustRightInd/>
        <w:spacing w:after="120"/>
        <w:ind w:left="1440" w:firstLineChars="0"/>
        <w:textAlignment w:val="auto"/>
        <w:rPr>
          <w:rFonts w:eastAsia="宋体"/>
          <w:szCs w:val="24"/>
          <w:lang w:eastAsia="zh-CN"/>
          <w:rPrChange w:id="385" w:author="CATT" w:date="2022-01-25T13:25:00Z">
            <w:rPr>
              <w:rFonts w:eastAsia="宋体"/>
              <w:szCs w:val="24"/>
              <w:lang w:eastAsia="zh-CN"/>
            </w:rPr>
          </w:rPrChange>
        </w:rPr>
      </w:pPr>
      <w:r w:rsidRPr="00E2058D">
        <w:rPr>
          <w:rFonts w:eastAsiaTheme="minorEastAsia"/>
          <w:lang w:val="en-US" w:eastAsia="zh-CN"/>
          <w:rPrChange w:id="386" w:author="CATT" w:date="2022-01-25T13:25:00Z">
            <w:rPr>
              <w:rFonts w:eastAsiaTheme="minorEastAsia"/>
              <w:color w:val="0070C0"/>
              <w:lang w:val="en-US" w:eastAsia="zh-CN"/>
            </w:rPr>
          </w:rPrChange>
        </w:rPr>
        <w:t>Please Huawei to check whether option 2 can be agreeable based on the majority of view.</w:t>
      </w:r>
    </w:p>
    <w:p w14:paraId="4A13B2E9" w14:textId="77777777" w:rsidR="006D3664" w:rsidRPr="005F5926" w:rsidRDefault="006D3664" w:rsidP="009B4CE9">
      <w:pPr>
        <w:rPr>
          <w:lang w:eastAsia="zh-CN"/>
        </w:rPr>
      </w:pPr>
    </w:p>
    <w:p w14:paraId="7052E3CB" w14:textId="4C3FBD0B" w:rsidR="00C85E3E" w:rsidRPr="00BF3091" w:rsidRDefault="00C85E3E">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pPr>
        <w:pStyle w:val="3"/>
      </w:pPr>
      <w:r w:rsidRPr="00805BE8">
        <w:t xml:space="preserve">Open issues </w:t>
      </w:r>
    </w:p>
    <w:p w14:paraId="469B7A35" w14:textId="77777777" w:rsidR="00883613" w:rsidRDefault="00883613" w:rsidP="00883613">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tbl>
      <w:tblPr>
        <w:tblStyle w:val="afd"/>
        <w:tblW w:w="0" w:type="auto"/>
        <w:tblLook w:val="04A0" w:firstRow="1" w:lastRow="0" w:firstColumn="1" w:lastColumn="0" w:noHBand="0" w:noVBand="1"/>
      </w:tblPr>
      <w:tblGrid>
        <w:gridCol w:w="1345"/>
        <w:gridCol w:w="8286"/>
      </w:tblGrid>
      <w:tr w:rsidR="00883613" w14:paraId="57A6D7CE" w14:textId="77777777" w:rsidTr="00244C51">
        <w:tc>
          <w:tcPr>
            <w:tcW w:w="1345" w:type="dxa"/>
          </w:tcPr>
          <w:p w14:paraId="35794170"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7D0284D"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2082B087" w14:textId="77777777" w:rsidTr="00244C51">
        <w:tc>
          <w:tcPr>
            <w:tcW w:w="1345" w:type="dxa"/>
          </w:tcPr>
          <w:p w14:paraId="36B1DEC4" w14:textId="46296CE3"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60BBD261" w14:textId="6A01EEC6"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TA should be included in the time mask</w:t>
            </w:r>
          </w:p>
        </w:tc>
      </w:tr>
      <w:tr w:rsidR="00883613" w14:paraId="3F24A652" w14:textId="77777777" w:rsidTr="00244C51">
        <w:tc>
          <w:tcPr>
            <w:tcW w:w="1345" w:type="dxa"/>
          </w:tcPr>
          <w:p w14:paraId="50BAE3FD" w14:textId="4CEF2FDB" w:rsidR="00883613" w:rsidRPr="009B4CE9" w:rsidRDefault="00244C51" w:rsidP="00244C51">
            <w:pPr>
              <w:overflowPunct/>
              <w:autoSpaceDE/>
              <w:autoSpaceDN/>
              <w:adjustRightInd/>
              <w:spacing w:after="120"/>
              <w:textAlignment w:val="auto"/>
              <w:rPr>
                <w:rFonts w:eastAsiaTheme="minorEastAsia"/>
                <w:bCs/>
                <w:lang w:val="en-US" w:eastAsia="zh-CN"/>
              </w:rPr>
            </w:pPr>
            <w:r>
              <w:rPr>
                <w:rFonts w:eastAsiaTheme="minorEastAsia"/>
                <w:bCs/>
                <w:lang w:val="en-US" w:eastAsia="zh-CN"/>
              </w:rPr>
              <w:t>V</w:t>
            </w:r>
            <w:r>
              <w:rPr>
                <w:rFonts w:eastAsiaTheme="minorEastAsia" w:hint="eastAsia"/>
                <w:bCs/>
                <w:lang w:val="en-US" w:eastAsia="zh-CN"/>
              </w:rPr>
              <w:t>ivo</w:t>
            </w:r>
          </w:p>
        </w:tc>
        <w:tc>
          <w:tcPr>
            <w:tcW w:w="8286" w:type="dxa"/>
          </w:tcPr>
          <w:p w14:paraId="2CC93C8D" w14:textId="6188B524" w:rsidR="00883613" w:rsidRPr="00681956" w:rsidRDefault="00244C51" w:rsidP="00244C51">
            <w:pPr>
              <w:overflowPunct/>
              <w:autoSpaceDE/>
              <w:autoSpaceDN/>
              <w:adjustRightInd/>
              <w:spacing w:after="120"/>
              <w:textAlignment w:val="auto"/>
              <w:rPr>
                <w:rFonts w:eastAsiaTheme="minorEastAsia"/>
                <w:bCs/>
                <w:lang w:val="en-US" w:eastAsia="zh-CN"/>
              </w:rPr>
            </w:pPr>
            <w:r>
              <w:rPr>
                <w:rFonts w:eastAsiaTheme="minorEastAsia"/>
                <w:bCs/>
                <w:lang w:val="en-US" w:eastAsia="zh-CN"/>
              </w:rPr>
              <w:t>If we agree no RF test for switching time mask, we are OK with either of these two options.</w:t>
            </w:r>
          </w:p>
        </w:tc>
      </w:tr>
      <w:tr w:rsidR="00883613" w14:paraId="7E54B64D" w14:textId="77777777" w:rsidTr="00244C51">
        <w:tc>
          <w:tcPr>
            <w:tcW w:w="1345" w:type="dxa"/>
          </w:tcPr>
          <w:p w14:paraId="7C0D5AFF" w14:textId="18C18ED0" w:rsidR="00883613" w:rsidRPr="009B4CE9" w:rsidRDefault="00EB4624" w:rsidP="00244C51">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w:t>
            </w:r>
            <w:r>
              <w:rPr>
                <w:rFonts w:eastAsiaTheme="minorEastAsia"/>
                <w:bCs/>
                <w:lang w:val="en-US" w:eastAsia="ko-KR"/>
              </w:rPr>
              <w:t>GE</w:t>
            </w:r>
          </w:p>
        </w:tc>
        <w:tc>
          <w:tcPr>
            <w:tcW w:w="8286" w:type="dxa"/>
          </w:tcPr>
          <w:p w14:paraId="2768E638" w14:textId="0AB8D002" w:rsidR="00883613" w:rsidRPr="009B4CE9" w:rsidRDefault="00EB4624" w:rsidP="00244C51">
            <w:pPr>
              <w:spacing w:after="120"/>
              <w:rPr>
                <w:rFonts w:eastAsiaTheme="minorEastAsia"/>
                <w:bCs/>
                <w:lang w:val="en-US" w:eastAsia="ko-KR"/>
              </w:rPr>
            </w:pPr>
            <w:r>
              <w:rPr>
                <w:rFonts w:eastAsiaTheme="minorEastAsia"/>
                <w:bCs/>
                <w:lang w:val="en-US" w:eastAsia="ko-KR"/>
              </w:rPr>
              <w:t>O</w:t>
            </w:r>
            <w:r>
              <w:rPr>
                <w:rFonts w:eastAsiaTheme="minorEastAsia" w:hint="eastAsia"/>
                <w:bCs/>
                <w:lang w:val="en-US" w:eastAsia="ko-KR"/>
              </w:rPr>
              <w:t xml:space="preserve">ption </w:t>
            </w:r>
            <w:r>
              <w:rPr>
                <w:rFonts w:eastAsiaTheme="minorEastAsia"/>
                <w:bCs/>
                <w:lang w:val="en-US" w:eastAsia="ko-KR"/>
              </w:rPr>
              <w:t>1</w:t>
            </w:r>
          </w:p>
        </w:tc>
      </w:tr>
    </w:tbl>
    <w:p w14:paraId="23FB2B7C" w14:textId="77777777" w:rsidR="00883613" w:rsidRPr="00883613" w:rsidRDefault="00883613" w:rsidP="00883613">
      <w:pPr>
        <w:rPr>
          <w:rFonts w:eastAsiaTheme="minorEastAsia"/>
          <w:b/>
          <w:u w:val="single"/>
          <w:lang w:eastAsia="zh-CN"/>
        </w:rPr>
      </w:pPr>
    </w:p>
    <w:p w14:paraId="55AC22DD" w14:textId="77777777" w:rsidR="00883613" w:rsidRDefault="00883613" w:rsidP="00883613">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same carrier case</w:t>
      </w:r>
    </w:p>
    <w:tbl>
      <w:tblPr>
        <w:tblStyle w:val="afd"/>
        <w:tblW w:w="0" w:type="auto"/>
        <w:tblLook w:val="04A0" w:firstRow="1" w:lastRow="0" w:firstColumn="1" w:lastColumn="0" w:noHBand="0" w:noVBand="1"/>
      </w:tblPr>
      <w:tblGrid>
        <w:gridCol w:w="1345"/>
        <w:gridCol w:w="8286"/>
      </w:tblGrid>
      <w:tr w:rsidR="00883613" w14:paraId="0A0B30AE" w14:textId="77777777" w:rsidTr="00244C51">
        <w:tc>
          <w:tcPr>
            <w:tcW w:w="1345" w:type="dxa"/>
          </w:tcPr>
          <w:p w14:paraId="10DF3F49"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F8B9CCC"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14C2EE43" w14:textId="77777777" w:rsidTr="00244C51">
        <w:tc>
          <w:tcPr>
            <w:tcW w:w="1345" w:type="dxa"/>
          </w:tcPr>
          <w:p w14:paraId="6A572C45" w14:textId="64202854"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2D4A4196" w14:textId="31A8D5B9"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First resolve the issue of TA prior to selecting a time mask</w:t>
            </w:r>
          </w:p>
        </w:tc>
      </w:tr>
      <w:tr w:rsidR="00883613" w14:paraId="685C81F2" w14:textId="77777777" w:rsidTr="00244C51">
        <w:tc>
          <w:tcPr>
            <w:tcW w:w="1345" w:type="dxa"/>
          </w:tcPr>
          <w:p w14:paraId="153B40DB" w14:textId="6F10899B" w:rsidR="00883613" w:rsidRPr="009B4CE9" w:rsidRDefault="00EB4624" w:rsidP="00244C51">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1D33D419" w14:textId="1BD5051F" w:rsidR="00883613" w:rsidRPr="00681956" w:rsidRDefault="00EB4624" w:rsidP="005F5926">
            <w:pPr>
              <w:overflowPunct/>
              <w:autoSpaceDE/>
              <w:autoSpaceDN/>
              <w:adjustRightInd/>
              <w:spacing w:after="120"/>
              <w:textAlignment w:val="auto"/>
              <w:rPr>
                <w:rFonts w:eastAsiaTheme="minorEastAsia"/>
                <w:b/>
                <w:bCs/>
                <w:sz w:val="24"/>
                <w:lang w:val="en-US" w:eastAsia="ko-KR"/>
              </w:rPr>
            </w:pPr>
            <w:r>
              <w:rPr>
                <w:rFonts w:eastAsiaTheme="minorEastAsia"/>
                <w:bCs/>
                <w:lang w:val="en-US" w:eastAsia="ko-KR"/>
              </w:rPr>
              <w:t>Support</w:t>
            </w:r>
            <w:r>
              <w:rPr>
                <w:rFonts w:eastAsiaTheme="minorEastAsia" w:hint="eastAsia"/>
                <w:bCs/>
                <w:lang w:val="en-US" w:eastAsia="ko-KR"/>
              </w:rPr>
              <w:t xml:space="preserve"> </w:t>
            </w:r>
            <w:r>
              <w:rPr>
                <w:rFonts w:eastAsiaTheme="minorEastAsia"/>
                <w:bCs/>
                <w:lang w:val="en-US" w:eastAsia="ko-KR"/>
              </w:rPr>
              <w:t>WF (R4-2202360</w:t>
            </w:r>
            <w:r>
              <w:rPr>
                <w:rFonts w:eastAsiaTheme="minorEastAsia"/>
                <w:lang w:val="en-US" w:eastAsia="zh-CN"/>
              </w:rPr>
              <w:t>)</w:t>
            </w:r>
            <w:r w:rsidRPr="000514DC">
              <w:rPr>
                <w:rFonts w:eastAsiaTheme="minorEastAsia" w:hint="eastAsia"/>
                <w:lang w:val="en-US" w:eastAsia="zh-CN"/>
              </w:rPr>
              <w:t xml:space="preserve"> on switching time mask and sync issue for intra-band V2X con-current operation</w:t>
            </w:r>
          </w:p>
        </w:tc>
      </w:tr>
      <w:tr w:rsidR="00883613" w14:paraId="7DC7E336" w14:textId="77777777" w:rsidTr="00244C51">
        <w:tc>
          <w:tcPr>
            <w:tcW w:w="1345" w:type="dxa"/>
          </w:tcPr>
          <w:p w14:paraId="3FF209F7" w14:textId="77777777" w:rsidR="00883613" w:rsidRPr="009B4CE9" w:rsidRDefault="00883613" w:rsidP="00244C51">
            <w:pPr>
              <w:overflowPunct/>
              <w:autoSpaceDE/>
              <w:autoSpaceDN/>
              <w:adjustRightInd/>
              <w:spacing w:after="120"/>
              <w:textAlignment w:val="auto"/>
              <w:rPr>
                <w:rFonts w:eastAsiaTheme="minorEastAsia"/>
                <w:bCs/>
                <w:lang w:val="en-US" w:eastAsia="zh-CN"/>
              </w:rPr>
            </w:pPr>
          </w:p>
        </w:tc>
        <w:tc>
          <w:tcPr>
            <w:tcW w:w="8286" w:type="dxa"/>
          </w:tcPr>
          <w:p w14:paraId="43751588" w14:textId="77777777" w:rsidR="00883613" w:rsidRPr="009B4CE9" w:rsidRDefault="00883613" w:rsidP="00244C51">
            <w:pPr>
              <w:spacing w:after="120"/>
              <w:rPr>
                <w:rFonts w:eastAsiaTheme="minorEastAsia"/>
                <w:bCs/>
                <w:lang w:val="en-US" w:eastAsia="zh-CN"/>
              </w:rPr>
            </w:pPr>
          </w:p>
        </w:tc>
      </w:tr>
    </w:tbl>
    <w:p w14:paraId="20C7178D" w14:textId="77777777" w:rsidR="00883613" w:rsidRPr="00750A9A" w:rsidRDefault="00883613" w:rsidP="00883613">
      <w:pPr>
        <w:rPr>
          <w:b/>
          <w:u w:val="single"/>
          <w:lang w:eastAsia="zh-CN"/>
        </w:rPr>
      </w:pPr>
    </w:p>
    <w:p w14:paraId="47C2496F" w14:textId="77777777" w:rsidR="00883613" w:rsidRDefault="00883613" w:rsidP="00883613">
      <w:pPr>
        <w:rPr>
          <w:b/>
          <w:u w:val="single"/>
          <w:lang w:eastAsia="zh-CN"/>
        </w:rPr>
      </w:pPr>
      <w:r w:rsidRPr="00D6059A">
        <w:rPr>
          <w:b/>
          <w:u w:val="single"/>
          <w:lang w:eastAsia="ko-KR"/>
        </w:rPr>
        <w:t>Issue 1-</w:t>
      </w:r>
      <w:r>
        <w:rPr>
          <w:rFonts w:hint="eastAsia"/>
          <w:b/>
          <w:u w:val="single"/>
          <w:lang w:eastAsia="zh-CN"/>
        </w:rPr>
        <w:t>1-5: RF switching time and PSSCH/PUSCH preparation time</w:t>
      </w:r>
    </w:p>
    <w:tbl>
      <w:tblPr>
        <w:tblStyle w:val="afd"/>
        <w:tblW w:w="0" w:type="auto"/>
        <w:tblLook w:val="04A0" w:firstRow="1" w:lastRow="0" w:firstColumn="1" w:lastColumn="0" w:noHBand="0" w:noVBand="1"/>
      </w:tblPr>
      <w:tblGrid>
        <w:gridCol w:w="1345"/>
        <w:gridCol w:w="8286"/>
      </w:tblGrid>
      <w:tr w:rsidR="00883613" w14:paraId="2033FE36" w14:textId="77777777" w:rsidTr="00244C51">
        <w:tc>
          <w:tcPr>
            <w:tcW w:w="1345" w:type="dxa"/>
          </w:tcPr>
          <w:p w14:paraId="42F0753F"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DCEC3A3"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22859BB3" w14:textId="77777777" w:rsidTr="00244C51">
        <w:tc>
          <w:tcPr>
            <w:tcW w:w="1345" w:type="dxa"/>
          </w:tcPr>
          <w:p w14:paraId="05AC27BA" w14:textId="5F45DDF9"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387CB056" w14:textId="33ECA656" w:rsidR="00883613" w:rsidRPr="00111F15" w:rsidRDefault="00EC7A60"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The relative positioning of the PSSCH/</w:t>
            </w:r>
            <w:r w:rsidR="00346445">
              <w:rPr>
                <w:rFonts w:eastAsia="Malgun Gothic"/>
                <w:bCs/>
                <w:lang w:val="en-US" w:eastAsia="ko-KR"/>
              </w:rPr>
              <w:t>PUSCH preparation</w:t>
            </w:r>
            <w:r>
              <w:rPr>
                <w:rFonts w:eastAsia="Malgun Gothic"/>
                <w:bCs/>
                <w:lang w:val="en-US" w:eastAsia="ko-KR"/>
              </w:rPr>
              <w:t xml:space="preserve"> time and RF switching time  and its impact on the interruption time should be resolved in the RRM session</w:t>
            </w:r>
          </w:p>
        </w:tc>
      </w:tr>
      <w:tr w:rsidR="00883613" w14:paraId="1928560C" w14:textId="77777777" w:rsidTr="00244C51">
        <w:tc>
          <w:tcPr>
            <w:tcW w:w="1345" w:type="dxa"/>
          </w:tcPr>
          <w:p w14:paraId="7AB2EE4D" w14:textId="495E5EC1" w:rsidR="00883613" w:rsidRPr="009B4CE9" w:rsidRDefault="00EB4624" w:rsidP="00244C51">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w:t>
            </w:r>
            <w:r>
              <w:rPr>
                <w:rFonts w:eastAsiaTheme="minorEastAsia"/>
                <w:bCs/>
                <w:lang w:val="en-US" w:eastAsia="ko-KR"/>
              </w:rPr>
              <w:t>GE</w:t>
            </w:r>
          </w:p>
        </w:tc>
        <w:tc>
          <w:tcPr>
            <w:tcW w:w="8286" w:type="dxa"/>
          </w:tcPr>
          <w:p w14:paraId="3D6CFCBB" w14:textId="2BAAFBD4" w:rsidR="00883613" w:rsidRPr="00681956" w:rsidRDefault="00EB4624" w:rsidP="00244C51">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In </w:t>
            </w:r>
            <w:r>
              <w:rPr>
                <w:rFonts w:eastAsiaTheme="minorEastAsia" w:hint="eastAsia"/>
                <w:bCs/>
                <w:lang w:val="en-US" w:eastAsia="ko-KR"/>
              </w:rPr>
              <w:t>RAN4 RF</w:t>
            </w:r>
            <w:r>
              <w:rPr>
                <w:rFonts w:eastAsiaTheme="minorEastAsia"/>
                <w:bCs/>
                <w:lang w:val="en-US" w:eastAsia="ko-KR"/>
              </w:rPr>
              <w:t>, RAN4</w:t>
            </w:r>
            <w:r>
              <w:rPr>
                <w:rFonts w:eastAsiaTheme="minorEastAsia" w:hint="eastAsia"/>
                <w:bCs/>
                <w:lang w:val="en-US" w:eastAsia="ko-KR"/>
              </w:rPr>
              <w:t xml:space="preserve"> define the pure RF switching time as same LTE SL and NR SL in TDM </w:t>
            </w:r>
            <w:r>
              <w:rPr>
                <w:rFonts w:eastAsiaTheme="minorEastAsia"/>
                <w:bCs/>
                <w:lang w:val="en-US" w:eastAsia="ko-KR"/>
              </w:rPr>
              <w:t>manner. And the preparation time can be considered to define the interrupted test time for TDM operation in RRM session.</w:t>
            </w:r>
          </w:p>
        </w:tc>
      </w:tr>
      <w:tr w:rsidR="00883613" w14:paraId="47E92BAA" w14:textId="77777777" w:rsidTr="00244C51">
        <w:tc>
          <w:tcPr>
            <w:tcW w:w="1345" w:type="dxa"/>
          </w:tcPr>
          <w:p w14:paraId="3B79C21B" w14:textId="77777777" w:rsidR="00883613" w:rsidRPr="009B4CE9" w:rsidRDefault="00883613" w:rsidP="00244C51">
            <w:pPr>
              <w:overflowPunct/>
              <w:autoSpaceDE/>
              <w:autoSpaceDN/>
              <w:adjustRightInd/>
              <w:spacing w:after="120"/>
              <w:textAlignment w:val="auto"/>
              <w:rPr>
                <w:rFonts w:eastAsiaTheme="minorEastAsia"/>
                <w:bCs/>
                <w:lang w:val="en-US" w:eastAsia="zh-CN"/>
              </w:rPr>
            </w:pPr>
          </w:p>
        </w:tc>
        <w:tc>
          <w:tcPr>
            <w:tcW w:w="8286" w:type="dxa"/>
          </w:tcPr>
          <w:p w14:paraId="4918650B" w14:textId="77777777" w:rsidR="00883613" w:rsidRPr="009B4CE9" w:rsidRDefault="00883613" w:rsidP="00244C51">
            <w:pPr>
              <w:spacing w:after="120"/>
              <w:rPr>
                <w:rFonts w:eastAsiaTheme="minorEastAsia"/>
                <w:bCs/>
                <w:lang w:val="en-US" w:eastAsia="zh-CN"/>
              </w:rPr>
            </w:pPr>
          </w:p>
        </w:tc>
      </w:tr>
    </w:tbl>
    <w:p w14:paraId="78648287" w14:textId="77777777" w:rsidR="00883613" w:rsidRPr="00D6059A" w:rsidRDefault="00883613" w:rsidP="00883613">
      <w:pPr>
        <w:rPr>
          <w:b/>
          <w:u w:val="single"/>
          <w:lang w:eastAsia="zh-CN"/>
        </w:rPr>
      </w:pPr>
    </w:p>
    <w:p w14:paraId="0387F64D" w14:textId="77777777" w:rsidR="00883613" w:rsidRDefault="00883613" w:rsidP="00883613">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 case</w:t>
      </w:r>
    </w:p>
    <w:tbl>
      <w:tblPr>
        <w:tblStyle w:val="afd"/>
        <w:tblW w:w="0" w:type="auto"/>
        <w:tblLook w:val="04A0" w:firstRow="1" w:lastRow="0" w:firstColumn="1" w:lastColumn="0" w:noHBand="0" w:noVBand="1"/>
      </w:tblPr>
      <w:tblGrid>
        <w:gridCol w:w="1345"/>
        <w:gridCol w:w="8286"/>
      </w:tblGrid>
      <w:tr w:rsidR="00883613" w14:paraId="74C13AF2" w14:textId="77777777" w:rsidTr="00244C51">
        <w:tc>
          <w:tcPr>
            <w:tcW w:w="1345" w:type="dxa"/>
          </w:tcPr>
          <w:p w14:paraId="59A95871"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0B2C1CA"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2BEC7D23" w14:textId="77777777" w:rsidTr="00244C51">
        <w:tc>
          <w:tcPr>
            <w:tcW w:w="1345" w:type="dxa"/>
          </w:tcPr>
          <w:p w14:paraId="33FF4A94" w14:textId="34E855B9" w:rsidR="00883613" w:rsidRPr="00111F15" w:rsidRDefault="00346445"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63DCE28F" w14:textId="27F7A0B3" w:rsidR="00883613" w:rsidRPr="00111F15" w:rsidRDefault="00346445" w:rsidP="00244C51">
            <w:pPr>
              <w:overflowPunct/>
              <w:autoSpaceDE/>
              <w:autoSpaceDN/>
              <w:adjustRightInd/>
              <w:spacing w:after="120"/>
              <w:textAlignment w:val="auto"/>
              <w:rPr>
                <w:rFonts w:eastAsia="Malgun Gothic"/>
                <w:bCs/>
                <w:lang w:val="en-US" w:eastAsia="ko-KR"/>
              </w:rPr>
            </w:pPr>
            <w:r>
              <w:rPr>
                <w:rFonts w:eastAsiaTheme="minorEastAsia"/>
                <w:bCs/>
                <w:lang w:val="en-US" w:eastAsia="ko-KR"/>
              </w:rPr>
              <w:t>Before selecting a time mask for the different carrier case RAN4 should agree on whether a RF test for switching time is needed similar to what was done for intra-RAT LTE V2X to NR V2X switching. (Please see our 1</w:t>
            </w:r>
            <w:r w:rsidRPr="005F5926">
              <w:rPr>
                <w:rFonts w:eastAsiaTheme="minorEastAsia"/>
                <w:bCs/>
                <w:vertAlign w:val="superscript"/>
                <w:lang w:val="en-US" w:eastAsia="ko-KR"/>
              </w:rPr>
              <w:t>st</w:t>
            </w:r>
            <w:r>
              <w:rPr>
                <w:rFonts w:eastAsiaTheme="minorEastAsia"/>
                <w:bCs/>
                <w:lang w:val="en-US" w:eastAsia="ko-KR"/>
              </w:rPr>
              <w:t xml:space="preserve"> round comments to issue 1-1-6)</w:t>
            </w:r>
          </w:p>
        </w:tc>
      </w:tr>
      <w:tr w:rsidR="00EB4624" w14:paraId="237D4E8F" w14:textId="77777777" w:rsidTr="00244C51">
        <w:tc>
          <w:tcPr>
            <w:tcW w:w="1345" w:type="dxa"/>
          </w:tcPr>
          <w:p w14:paraId="2A8984DA" w14:textId="75CB0521" w:rsidR="00EB4624" w:rsidRPr="009B4CE9" w:rsidRDefault="00EB4624" w:rsidP="00EB4624">
            <w:pPr>
              <w:overflowPunct/>
              <w:autoSpaceDE/>
              <w:autoSpaceDN/>
              <w:adjustRightInd/>
              <w:spacing w:after="120"/>
              <w:textAlignment w:val="auto"/>
              <w:rPr>
                <w:rFonts w:eastAsiaTheme="minorEastAsia"/>
                <w:bCs/>
                <w:lang w:val="en-US" w:eastAsia="zh-CN"/>
              </w:rPr>
            </w:pPr>
            <w:r>
              <w:rPr>
                <w:rFonts w:eastAsiaTheme="minorEastAsia" w:hint="eastAsia"/>
                <w:bCs/>
                <w:lang w:val="en-US" w:eastAsia="ko-KR"/>
              </w:rPr>
              <w:t>LGE</w:t>
            </w:r>
          </w:p>
        </w:tc>
        <w:tc>
          <w:tcPr>
            <w:tcW w:w="8286" w:type="dxa"/>
          </w:tcPr>
          <w:p w14:paraId="78BA7090" w14:textId="0890CC09" w:rsidR="00EB4624" w:rsidRPr="00681956" w:rsidRDefault="00EB4624" w:rsidP="00EB4624">
            <w:pPr>
              <w:overflowPunct/>
              <w:autoSpaceDE/>
              <w:autoSpaceDN/>
              <w:adjustRightInd/>
              <w:spacing w:after="120"/>
              <w:textAlignment w:val="auto"/>
              <w:rPr>
                <w:rFonts w:eastAsiaTheme="minorEastAsia"/>
                <w:bCs/>
                <w:lang w:val="en-US" w:eastAsia="zh-CN"/>
              </w:rPr>
            </w:pPr>
            <w:r>
              <w:rPr>
                <w:rFonts w:eastAsiaTheme="minorEastAsia"/>
                <w:bCs/>
                <w:lang w:val="en-US" w:eastAsia="ko-KR"/>
              </w:rPr>
              <w:t>Support</w:t>
            </w:r>
            <w:r>
              <w:rPr>
                <w:rFonts w:eastAsiaTheme="minorEastAsia" w:hint="eastAsia"/>
                <w:bCs/>
                <w:lang w:val="en-US" w:eastAsia="ko-KR"/>
              </w:rPr>
              <w:t xml:space="preserve"> </w:t>
            </w:r>
            <w:r>
              <w:rPr>
                <w:rFonts w:eastAsiaTheme="minorEastAsia"/>
                <w:bCs/>
                <w:lang w:val="en-US" w:eastAsia="ko-KR"/>
              </w:rPr>
              <w:t>WF (R4-2202360</w:t>
            </w:r>
            <w:r>
              <w:rPr>
                <w:rFonts w:eastAsiaTheme="minorEastAsia"/>
                <w:lang w:val="en-US" w:eastAsia="zh-CN"/>
              </w:rPr>
              <w:t>)</w:t>
            </w:r>
            <w:r w:rsidRPr="000514DC">
              <w:rPr>
                <w:rFonts w:eastAsiaTheme="minorEastAsia" w:hint="eastAsia"/>
                <w:lang w:val="en-US" w:eastAsia="zh-CN"/>
              </w:rPr>
              <w:t xml:space="preserve"> on switching time mask and sync issue for intra-band V2X con-current operation</w:t>
            </w:r>
          </w:p>
        </w:tc>
      </w:tr>
      <w:tr w:rsidR="00EB4624" w14:paraId="362B173E" w14:textId="77777777" w:rsidTr="00244C51">
        <w:tc>
          <w:tcPr>
            <w:tcW w:w="1345" w:type="dxa"/>
          </w:tcPr>
          <w:p w14:paraId="193B7C5F" w14:textId="77777777" w:rsidR="00EB4624" w:rsidRPr="009B4CE9" w:rsidRDefault="00EB4624" w:rsidP="00EB4624">
            <w:pPr>
              <w:overflowPunct/>
              <w:autoSpaceDE/>
              <w:autoSpaceDN/>
              <w:adjustRightInd/>
              <w:spacing w:after="120"/>
              <w:textAlignment w:val="auto"/>
              <w:rPr>
                <w:rFonts w:eastAsiaTheme="minorEastAsia"/>
                <w:bCs/>
                <w:lang w:val="en-US" w:eastAsia="zh-CN"/>
              </w:rPr>
            </w:pPr>
          </w:p>
        </w:tc>
        <w:tc>
          <w:tcPr>
            <w:tcW w:w="8286" w:type="dxa"/>
          </w:tcPr>
          <w:p w14:paraId="1A1F19BD" w14:textId="77777777" w:rsidR="00EB4624" w:rsidRPr="009B4CE9" w:rsidRDefault="00EB4624" w:rsidP="00EB4624">
            <w:pPr>
              <w:spacing w:after="120"/>
              <w:rPr>
                <w:rFonts w:eastAsiaTheme="minorEastAsia"/>
                <w:bCs/>
                <w:lang w:val="en-US" w:eastAsia="zh-CN"/>
              </w:rPr>
            </w:pPr>
          </w:p>
        </w:tc>
      </w:tr>
    </w:tbl>
    <w:p w14:paraId="573CFC56" w14:textId="77777777" w:rsidR="00883613" w:rsidRPr="00750A9A" w:rsidRDefault="00883613" w:rsidP="00883613">
      <w:pPr>
        <w:rPr>
          <w:b/>
          <w:u w:val="single"/>
          <w:lang w:eastAsia="zh-CN"/>
        </w:rPr>
      </w:pPr>
    </w:p>
    <w:p w14:paraId="1200ACAF" w14:textId="77777777" w:rsidR="00883613" w:rsidRDefault="00883613" w:rsidP="00883613">
      <w:pPr>
        <w:rPr>
          <w:b/>
          <w:u w:val="single"/>
          <w:lang w:eastAsia="zh-CN"/>
        </w:rPr>
      </w:pPr>
      <w:r w:rsidRPr="00D6059A">
        <w:rPr>
          <w:b/>
          <w:u w:val="single"/>
          <w:lang w:eastAsia="ko-KR"/>
        </w:rPr>
        <w:t>Issue 1-</w:t>
      </w:r>
      <w:r>
        <w:rPr>
          <w:rFonts w:hint="eastAsia"/>
          <w:b/>
          <w:u w:val="single"/>
          <w:lang w:eastAsia="zh-CN"/>
        </w:rPr>
        <w:t xml:space="preserve">2-1: Configured transmitted power </w:t>
      </w:r>
      <w:r>
        <w:rPr>
          <w:b/>
          <w:u w:val="single"/>
          <w:lang w:eastAsia="zh-CN"/>
        </w:rPr>
        <w:t xml:space="preserve">for intra-band </w:t>
      </w:r>
      <w:r>
        <w:rPr>
          <w:rFonts w:hint="eastAsia"/>
          <w:b/>
          <w:u w:val="single"/>
          <w:lang w:eastAsia="zh-CN"/>
        </w:rPr>
        <w:t xml:space="preserve">V2X </w:t>
      </w:r>
      <w:r>
        <w:rPr>
          <w:b/>
          <w:u w:val="single"/>
          <w:lang w:eastAsia="zh-CN"/>
        </w:rPr>
        <w:t>con-current operation</w:t>
      </w:r>
    </w:p>
    <w:tbl>
      <w:tblPr>
        <w:tblStyle w:val="afd"/>
        <w:tblW w:w="0" w:type="auto"/>
        <w:tblLook w:val="04A0" w:firstRow="1" w:lastRow="0" w:firstColumn="1" w:lastColumn="0" w:noHBand="0" w:noVBand="1"/>
      </w:tblPr>
      <w:tblGrid>
        <w:gridCol w:w="1345"/>
        <w:gridCol w:w="8286"/>
      </w:tblGrid>
      <w:tr w:rsidR="00883613" w14:paraId="16A4CC16" w14:textId="77777777" w:rsidTr="00244C51">
        <w:tc>
          <w:tcPr>
            <w:tcW w:w="1345" w:type="dxa"/>
          </w:tcPr>
          <w:p w14:paraId="3885300A"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86" w:type="dxa"/>
          </w:tcPr>
          <w:p w14:paraId="6890D0BD"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346445" w14:paraId="062A1448" w14:textId="77777777" w:rsidTr="00244C51">
        <w:tc>
          <w:tcPr>
            <w:tcW w:w="1345" w:type="dxa"/>
          </w:tcPr>
          <w:p w14:paraId="4B363146" w14:textId="74027E09" w:rsidR="00346445" w:rsidRPr="00111F15" w:rsidRDefault="00346445" w:rsidP="00346445">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790D16A1" w14:textId="68394E24" w:rsidR="00346445" w:rsidRPr="00111F15" w:rsidRDefault="00346445" w:rsidP="00346445">
            <w:pPr>
              <w:overflowPunct/>
              <w:autoSpaceDE/>
              <w:autoSpaceDN/>
              <w:adjustRightInd/>
              <w:spacing w:after="120"/>
              <w:textAlignment w:val="auto"/>
              <w:rPr>
                <w:rFonts w:eastAsia="Malgun Gothic"/>
                <w:bCs/>
                <w:lang w:val="en-US" w:eastAsia="ko-KR"/>
              </w:rPr>
            </w:pPr>
            <w:r>
              <w:rPr>
                <w:rFonts w:eastAsiaTheme="minorEastAsia"/>
                <w:bCs/>
                <w:lang w:val="en-US" w:eastAsia="ko-KR"/>
              </w:rPr>
              <w:t>Reuse the principle of intra-band CA and LTE intra-band contiguous V2X multi-carrier</w:t>
            </w:r>
          </w:p>
        </w:tc>
      </w:tr>
      <w:tr w:rsidR="00346445" w14:paraId="2A6D90E0" w14:textId="77777777" w:rsidTr="00244C51">
        <w:tc>
          <w:tcPr>
            <w:tcW w:w="1345" w:type="dxa"/>
          </w:tcPr>
          <w:p w14:paraId="1758AFF4" w14:textId="2F2CBE9E" w:rsidR="00346445" w:rsidRPr="009B4CE9" w:rsidRDefault="001D59AF" w:rsidP="00346445">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4062D40B" w14:textId="7E49F5F1" w:rsidR="00346445" w:rsidRPr="00681956" w:rsidRDefault="001D59AF" w:rsidP="00346445">
            <w:pPr>
              <w:overflowPunct/>
              <w:autoSpaceDE/>
              <w:autoSpaceDN/>
              <w:adjustRightInd/>
              <w:spacing w:after="120"/>
              <w:textAlignment w:val="auto"/>
              <w:rPr>
                <w:rFonts w:eastAsiaTheme="minorEastAsia"/>
                <w:bCs/>
                <w:lang w:val="en-US" w:eastAsia="zh-CN"/>
              </w:rPr>
            </w:pPr>
            <w:r w:rsidRPr="001D59AF">
              <w:rPr>
                <w:rFonts w:eastAsiaTheme="minorEastAsia"/>
                <w:bCs/>
                <w:lang w:val="en-US" w:eastAsia="zh-CN"/>
              </w:rPr>
              <w:t>o</w:t>
            </w:r>
            <w:r w:rsidRPr="001D59AF">
              <w:rPr>
                <w:rFonts w:eastAsiaTheme="minorEastAsia"/>
                <w:bCs/>
                <w:lang w:val="en-US" w:eastAsia="zh-CN"/>
              </w:rPr>
              <w:tab/>
              <w:t>Option 2: Reuse the principle of NR intra-band CA.</w:t>
            </w:r>
          </w:p>
        </w:tc>
      </w:tr>
      <w:tr w:rsidR="00346445" w14:paraId="28908210" w14:textId="77777777" w:rsidTr="00244C51">
        <w:tc>
          <w:tcPr>
            <w:tcW w:w="1345" w:type="dxa"/>
          </w:tcPr>
          <w:p w14:paraId="485BA3E9" w14:textId="35F0314A" w:rsidR="00346445" w:rsidRPr="009B4CE9" w:rsidRDefault="00EB4624" w:rsidP="00346445">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3E58B2A0" w14:textId="2FED06B3" w:rsidR="00EB4624" w:rsidRPr="005F5926" w:rsidRDefault="00EB4624" w:rsidP="005F5926">
            <w:pPr>
              <w:keepLines/>
              <w:tabs>
                <w:tab w:val="left" w:pos="794"/>
                <w:tab w:val="left" w:pos="1191"/>
                <w:tab w:val="left" w:pos="1588"/>
                <w:tab w:val="left" w:pos="1985"/>
              </w:tabs>
              <w:overflowPunct/>
              <w:autoSpaceDE/>
              <w:autoSpaceDN/>
              <w:adjustRightInd/>
              <w:spacing w:before="120"/>
              <w:textAlignment w:val="auto"/>
              <w:rPr>
                <w:rFonts w:eastAsiaTheme="minorEastAsia"/>
                <w:bCs/>
                <w:lang w:val="en-US" w:eastAsia="ko-KR"/>
              </w:rPr>
            </w:pPr>
            <w:r>
              <w:rPr>
                <w:rFonts w:eastAsiaTheme="minorEastAsia"/>
                <w:bCs/>
                <w:lang w:val="en-US" w:eastAsia="ko-KR"/>
              </w:rPr>
              <w:t>W</w:t>
            </w:r>
            <w:r>
              <w:rPr>
                <w:rFonts w:eastAsiaTheme="minorEastAsia" w:hint="eastAsia"/>
                <w:bCs/>
                <w:lang w:val="en-US" w:eastAsia="ko-KR"/>
              </w:rPr>
              <w:t xml:space="preserve">e </w:t>
            </w:r>
            <w:r>
              <w:rPr>
                <w:rFonts w:eastAsiaTheme="minorEastAsia"/>
                <w:bCs/>
                <w:lang w:val="en-US" w:eastAsia="ko-KR"/>
              </w:rPr>
              <w:t xml:space="preserve">are not support the vivo comment. </w:t>
            </w:r>
            <w:r w:rsidRPr="005F5926">
              <w:rPr>
                <w:rFonts w:eastAsiaTheme="minorEastAsia"/>
                <w:bCs/>
                <w:lang w:val="en-US" w:eastAsia="ko-KR"/>
              </w:rPr>
              <w:t xml:space="preserve">RAN4 agreed to allow </w:t>
            </w:r>
            <w:proofErr w:type="spellStart"/>
            <w:r w:rsidRPr="005F5926">
              <w:rPr>
                <w:rFonts w:eastAsiaTheme="minorEastAsia"/>
                <w:bCs/>
                <w:lang w:val="en-US" w:eastAsia="ko-KR"/>
              </w:rPr>
              <w:t>licence</w:t>
            </w:r>
            <w:proofErr w:type="spellEnd"/>
            <w:r w:rsidRPr="005F5926">
              <w:rPr>
                <w:rFonts w:eastAsiaTheme="minorEastAsia"/>
                <w:bCs/>
                <w:lang w:val="en-US" w:eastAsia="ko-KR"/>
              </w:rPr>
              <w:t xml:space="preserve"> </w:t>
            </w:r>
            <w:proofErr w:type="gramStart"/>
            <w:r w:rsidRPr="005F5926">
              <w:rPr>
                <w:rFonts w:eastAsiaTheme="minorEastAsia"/>
                <w:bCs/>
                <w:lang w:val="en-US" w:eastAsia="ko-KR"/>
              </w:rPr>
              <w:t>band(</w:t>
            </w:r>
            <w:proofErr w:type="gramEnd"/>
            <w:r w:rsidRPr="005F5926">
              <w:rPr>
                <w:rFonts w:eastAsiaTheme="minorEastAsia"/>
                <w:bCs/>
                <w:lang w:val="en-US" w:eastAsia="ko-KR"/>
              </w:rPr>
              <w:t>SL) + licensed band (</w:t>
            </w:r>
            <w:proofErr w:type="spellStart"/>
            <w:r w:rsidRPr="005F5926">
              <w:rPr>
                <w:rFonts w:eastAsiaTheme="minorEastAsia"/>
                <w:bCs/>
                <w:lang w:val="en-US" w:eastAsia="ko-KR"/>
              </w:rPr>
              <w:t>Uu</w:t>
            </w:r>
            <w:proofErr w:type="spellEnd"/>
            <w:r w:rsidRPr="005F5926">
              <w:rPr>
                <w:rFonts w:eastAsiaTheme="minorEastAsia"/>
                <w:bCs/>
                <w:lang w:val="en-US" w:eastAsia="ko-KR"/>
              </w:rPr>
              <w:t>) in NR SL operation.</w:t>
            </w:r>
          </w:p>
          <w:p w14:paraId="6BC96EC0" w14:textId="1E2238AA" w:rsidR="00EB4624" w:rsidRPr="005F5926" w:rsidRDefault="00EB4624">
            <w:pPr>
              <w:wordWrap w:val="0"/>
              <w:overflowPunct/>
              <w:autoSpaceDE/>
              <w:autoSpaceDN/>
              <w:adjustRightInd/>
              <w:textAlignment w:val="auto"/>
              <w:rPr>
                <w:rFonts w:eastAsiaTheme="minorEastAsia"/>
                <w:bCs/>
                <w:lang w:val="en-US" w:eastAsia="ko-KR"/>
              </w:rPr>
            </w:pPr>
            <w:r w:rsidRPr="005F5926">
              <w:rPr>
                <w:rFonts w:eastAsiaTheme="minorEastAsia"/>
                <w:bCs/>
                <w:lang w:val="en-US" w:eastAsia="ko-KR"/>
              </w:rPr>
              <w:t xml:space="preserve">It </w:t>
            </w:r>
            <w:proofErr w:type="spellStart"/>
            <w:r w:rsidRPr="005F5926">
              <w:rPr>
                <w:rFonts w:eastAsiaTheme="minorEastAsia"/>
                <w:bCs/>
                <w:lang w:val="en-US" w:eastAsia="ko-KR"/>
              </w:rPr>
              <w:t>me</w:t>
            </w:r>
            <w:r>
              <w:rPr>
                <w:rFonts w:eastAsiaTheme="minorEastAsia"/>
                <w:bCs/>
                <w:lang w:val="en-US" w:eastAsia="ko-KR"/>
              </w:rPr>
              <w:t>ana</w:t>
            </w:r>
            <w:proofErr w:type="spellEnd"/>
            <w:r w:rsidRPr="005F5926">
              <w:rPr>
                <w:rFonts w:eastAsiaTheme="minorEastAsia"/>
                <w:bCs/>
                <w:lang w:val="en-US" w:eastAsia="ko-KR"/>
              </w:rPr>
              <w:t xml:space="preserve"> that we can specify licensed band (</w:t>
            </w:r>
            <w:proofErr w:type="spellStart"/>
            <w:r w:rsidRPr="005F5926">
              <w:rPr>
                <w:rFonts w:eastAsiaTheme="minorEastAsia"/>
                <w:bCs/>
                <w:lang w:val="en-US" w:eastAsia="ko-KR"/>
              </w:rPr>
              <w:t>Uu</w:t>
            </w:r>
            <w:proofErr w:type="spellEnd"/>
            <w:r w:rsidRPr="005F5926">
              <w:rPr>
                <w:rFonts w:eastAsiaTheme="minorEastAsia"/>
                <w:bCs/>
                <w:lang w:val="en-US" w:eastAsia="ko-KR"/>
              </w:rPr>
              <w:t xml:space="preserve">) + licensed band (SL) for inter-band con-current operation. RAN4 shall meet the restricted power in licensed bands in both licensed band only exception is allowed in n47. </w:t>
            </w:r>
          </w:p>
          <w:p w14:paraId="76C2D442" w14:textId="77777777" w:rsidR="00EB4624" w:rsidRDefault="00EB4624" w:rsidP="005F5926">
            <w:pPr>
              <w:wordWrap w:val="0"/>
              <w:rPr>
                <w:rFonts w:eastAsiaTheme="minorEastAsia"/>
                <w:bCs/>
                <w:lang w:val="en-US" w:eastAsia="ko-KR"/>
              </w:rPr>
            </w:pPr>
            <w:r w:rsidRPr="005F5926">
              <w:rPr>
                <w:rFonts w:eastAsiaTheme="minorEastAsia"/>
                <w:bCs/>
                <w:lang w:val="en-US" w:eastAsia="ko-KR"/>
              </w:rPr>
              <w:t xml:space="preserve">So, we prefer to keep the </w:t>
            </w:r>
            <w:r>
              <w:rPr>
                <w:rFonts w:eastAsiaTheme="minorEastAsia"/>
                <w:bCs/>
                <w:lang w:val="en-US" w:eastAsia="ko-KR"/>
              </w:rPr>
              <w:t xml:space="preserve">configured </w:t>
            </w:r>
            <w:proofErr w:type="spellStart"/>
            <w:r>
              <w:rPr>
                <w:rFonts w:eastAsiaTheme="minorEastAsia"/>
                <w:bCs/>
                <w:lang w:val="en-US" w:eastAsia="ko-KR"/>
              </w:rPr>
              <w:t>Tx</w:t>
            </w:r>
            <w:proofErr w:type="spellEnd"/>
            <w:r>
              <w:rPr>
                <w:rFonts w:eastAsiaTheme="minorEastAsia"/>
                <w:bCs/>
                <w:lang w:val="en-US" w:eastAsia="ko-KR"/>
              </w:rPr>
              <w:t xml:space="preserve"> power for </w:t>
            </w:r>
            <w:r w:rsidRPr="005F5926">
              <w:rPr>
                <w:rFonts w:eastAsiaTheme="minorEastAsia"/>
                <w:bCs/>
                <w:lang w:val="en-US" w:eastAsia="ko-KR"/>
              </w:rPr>
              <w:t xml:space="preserve">inter-band con-current operation. Anyway, most companies to remove the configured </w:t>
            </w:r>
            <w:proofErr w:type="spellStart"/>
            <w:r w:rsidRPr="005F5926">
              <w:rPr>
                <w:rFonts w:eastAsiaTheme="minorEastAsia"/>
                <w:bCs/>
                <w:lang w:val="en-US" w:eastAsia="ko-KR"/>
              </w:rPr>
              <w:t>Tx</w:t>
            </w:r>
            <w:proofErr w:type="spellEnd"/>
            <w:r w:rsidRPr="005F5926">
              <w:rPr>
                <w:rFonts w:eastAsiaTheme="minorEastAsia"/>
                <w:bCs/>
                <w:lang w:val="en-US" w:eastAsia="ko-KR"/>
              </w:rPr>
              <w:t xml:space="preserve"> power</w:t>
            </w:r>
            <w:r>
              <w:rPr>
                <w:rFonts w:eastAsiaTheme="minorEastAsia"/>
                <w:bCs/>
                <w:lang w:val="en-US" w:eastAsia="ko-KR"/>
              </w:rPr>
              <w:t xml:space="preserve"> of inter-band con-current</w:t>
            </w:r>
            <w:r w:rsidRPr="005F5926">
              <w:rPr>
                <w:rFonts w:eastAsiaTheme="minorEastAsia"/>
                <w:bCs/>
                <w:lang w:val="en-US" w:eastAsia="ko-KR"/>
              </w:rPr>
              <w:t>.</w:t>
            </w:r>
            <w:r>
              <w:rPr>
                <w:rFonts w:eastAsiaTheme="minorEastAsia"/>
                <w:bCs/>
                <w:lang w:val="en-US" w:eastAsia="ko-KR"/>
              </w:rPr>
              <w:t xml:space="preserve"> </w:t>
            </w:r>
          </w:p>
          <w:p w14:paraId="7EAC06DF" w14:textId="06A7984D" w:rsidR="00346445" w:rsidRPr="005F5926" w:rsidRDefault="00EB4624" w:rsidP="005F5926">
            <w:pPr>
              <w:wordWrap w:val="0"/>
              <w:rPr>
                <w:rFonts w:eastAsiaTheme="minorEastAsia"/>
                <w:bCs/>
                <w:lang w:eastAsia="ko-KR"/>
              </w:rPr>
            </w:pPr>
            <w:r>
              <w:rPr>
                <w:rFonts w:eastAsiaTheme="minorEastAsia"/>
                <w:bCs/>
                <w:lang w:val="en-US" w:eastAsia="ko-KR"/>
              </w:rPr>
              <w:t xml:space="preserve">I repeat my </w:t>
            </w:r>
            <w:proofErr w:type="gramStart"/>
            <w:r>
              <w:rPr>
                <w:rFonts w:eastAsiaTheme="minorEastAsia"/>
                <w:bCs/>
                <w:lang w:val="en-US" w:eastAsia="ko-KR"/>
              </w:rPr>
              <w:t>comment,</w:t>
            </w:r>
            <w:proofErr w:type="gramEnd"/>
            <w:r>
              <w:rPr>
                <w:rFonts w:eastAsiaTheme="minorEastAsia"/>
                <w:bCs/>
                <w:lang w:val="en-US" w:eastAsia="ko-KR"/>
              </w:rPr>
              <w:t xml:space="preserve"> the exception only allowed the n47 included inter-band con-current V2X operation. The </w:t>
            </w:r>
            <w:r w:rsidRPr="003820D6">
              <w:rPr>
                <w:rFonts w:eastAsiaTheme="minorEastAsia" w:hint="eastAsia"/>
                <w:bCs/>
                <w:lang w:val="en-US" w:eastAsia="ko-KR"/>
              </w:rPr>
              <w:t>licensed band (</w:t>
            </w:r>
            <w:proofErr w:type="spellStart"/>
            <w:r w:rsidRPr="003820D6">
              <w:rPr>
                <w:rFonts w:eastAsiaTheme="minorEastAsia" w:hint="eastAsia"/>
                <w:bCs/>
                <w:lang w:val="en-US" w:eastAsia="ko-KR"/>
              </w:rPr>
              <w:t>Uu</w:t>
            </w:r>
            <w:proofErr w:type="spellEnd"/>
            <w:r w:rsidRPr="003820D6">
              <w:rPr>
                <w:rFonts w:eastAsiaTheme="minorEastAsia" w:hint="eastAsia"/>
                <w:bCs/>
                <w:lang w:val="en-US" w:eastAsia="ko-KR"/>
              </w:rPr>
              <w:t>) + licensed band (SL) for inter-band con-current operation</w:t>
            </w:r>
            <w:r>
              <w:rPr>
                <w:rFonts w:eastAsiaTheme="minorEastAsia"/>
                <w:bCs/>
                <w:lang w:val="en-US" w:eastAsia="ko-KR"/>
              </w:rPr>
              <w:t xml:space="preserve"> shall follow the individual configured </w:t>
            </w:r>
            <w:proofErr w:type="spellStart"/>
            <w:r>
              <w:rPr>
                <w:rFonts w:eastAsiaTheme="minorEastAsia"/>
                <w:bCs/>
                <w:lang w:val="en-US" w:eastAsia="ko-KR"/>
              </w:rPr>
              <w:t>Tx</w:t>
            </w:r>
            <w:proofErr w:type="spellEnd"/>
            <w:r>
              <w:rPr>
                <w:rFonts w:eastAsiaTheme="minorEastAsia"/>
                <w:bCs/>
                <w:lang w:val="en-US" w:eastAsia="ko-KR"/>
              </w:rPr>
              <w:t xml:space="preserve"> power per carrier. I</w:t>
            </w:r>
            <w:r w:rsidRPr="005F5926">
              <w:rPr>
                <w:rFonts w:eastAsiaTheme="minorEastAsia"/>
                <w:bCs/>
                <w:lang w:val="en-US" w:eastAsia="ko-KR"/>
              </w:rPr>
              <w:t xml:space="preserve">t is not possible to follow intra-band configured </w:t>
            </w:r>
            <w:proofErr w:type="spellStart"/>
            <w:r w:rsidRPr="005F5926">
              <w:rPr>
                <w:rFonts w:eastAsiaTheme="minorEastAsia"/>
                <w:bCs/>
                <w:lang w:val="en-US" w:eastAsia="ko-KR"/>
              </w:rPr>
              <w:t>Tx</w:t>
            </w:r>
            <w:proofErr w:type="spellEnd"/>
            <w:r w:rsidRPr="005F5926">
              <w:rPr>
                <w:rFonts w:eastAsiaTheme="minorEastAsia"/>
                <w:bCs/>
                <w:lang w:val="en-US" w:eastAsia="ko-KR"/>
              </w:rPr>
              <w:t xml:space="preserve"> power for inter-band con-current operation.</w:t>
            </w:r>
          </w:p>
        </w:tc>
      </w:tr>
    </w:tbl>
    <w:p w14:paraId="2E27661D" w14:textId="6BFD7D75" w:rsidR="00883613" w:rsidRPr="00D6059A" w:rsidRDefault="00883613" w:rsidP="00883613">
      <w:pPr>
        <w:rPr>
          <w:b/>
          <w:u w:val="single"/>
          <w:lang w:eastAsia="zh-CN"/>
        </w:rPr>
      </w:pPr>
    </w:p>
    <w:p w14:paraId="3EED7EB4" w14:textId="77777777" w:rsidR="00883613" w:rsidRDefault="00883613" w:rsidP="00883613">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tbl>
      <w:tblPr>
        <w:tblStyle w:val="afd"/>
        <w:tblW w:w="0" w:type="auto"/>
        <w:tblLook w:val="04A0" w:firstRow="1" w:lastRow="0" w:firstColumn="1" w:lastColumn="0" w:noHBand="0" w:noVBand="1"/>
      </w:tblPr>
      <w:tblGrid>
        <w:gridCol w:w="1345"/>
        <w:gridCol w:w="8286"/>
      </w:tblGrid>
      <w:tr w:rsidR="00883613" w14:paraId="56429094" w14:textId="77777777" w:rsidTr="00244C51">
        <w:tc>
          <w:tcPr>
            <w:tcW w:w="1345" w:type="dxa"/>
          </w:tcPr>
          <w:p w14:paraId="3885A3D8"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9EB6304"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1DA8FEAE" w14:textId="77777777" w:rsidTr="00244C51">
        <w:tc>
          <w:tcPr>
            <w:tcW w:w="1345" w:type="dxa"/>
          </w:tcPr>
          <w:p w14:paraId="52B16ED5" w14:textId="58EB83B9" w:rsidR="00883613" w:rsidRPr="00111F15" w:rsidRDefault="003F5584"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7BF5BEE3" w14:textId="4312AA52" w:rsidR="00883613" w:rsidRPr="00111F15" w:rsidRDefault="003F5584"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Please see our comments to the 1</w:t>
            </w:r>
            <w:r w:rsidRPr="00F46C70">
              <w:rPr>
                <w:rFonts w:eastAsia="Malgun Gothic"/>
                <w:bCs/>
                <w:vertAlign w:val="superscript"/>
                <w:lang w:val="en-US" w:eastAsia="ko-KR"/>
              </w:rPr>
              <w:t>st</w:t>
            </w:r>
            <w:r>
              <w:rPr>
                <w:rFonts w:eastAsia="Malgun Gothic"/>
                <w:bCs/>
                <w:lang w:val="en-US" w:eastAsia="ko-KR"/>
              </w:rPr>
              <w:t xml:space="preserve"> round</w:t>
            </w:r>
          </w:p>
        </w:tc>
      </w:tr>
      <w:tr w:rsidR="00EB4624" w14:paraId="28555264" w14:textId="77777777" w:rsidTr="00244C51">
        <w:tc>
          <w:tcPr>
            <w:tcW w:w="1345" w:type="dxa"/>
          </w:tcPr>
          <w:p w14:paraId="773F288F" w14:textId="4B595961" w:rsidR="00EB4624" w:rsidRPr="009B4CE9" w:rsidRDefault="00EB4624" w:rsidP="00EB4624">
            <w:pPr>
              <w:overflowPunct/>
              <w:autoSpaceDE/>
              <w:autoSpaceDN/>
              <w:adjustRightInd/>
              <w:spacing w:after="120"/>
              <w:textAlignment w:val="auto"/>
              <w:rPr>
                <w:rFonts w:eastAsiaTheme="minorEastAsia"/>
                <w:bCs/>
                <w:lang w:val="en-US" w:eastAsia="zh-CN"/>
              </w:rPr>
            </w:pPr>
            <w:r>
              <w:rPr>
                <w:rFonts w:eastAsiaTheme="minorEastAsia" w:hint="eastAsia"/>
                <w:bCs/>
                <w:lang w:val="en-US" w:eastAsia="ko-KR"/>
              </w:rPr>
              <w:t>LGE</w:t>
            </w:r>
          </w:p>
        </w:tc>
        <w:tc>
          <w:tcPr>
            <w:tcW w:w="8286" w:type="dxa"/>
          </w:tcPr>
          <w:p w14:paraId="4D03DD80" w14:textId="1FDA6F74" w:rsidR="00EB4624" w:rsidRPr="00681956" w:rsidRDefault="00EB4624" w:rsidP="00EB4624">
            <w:pPr>
              <w:overflowPunct/>
              <w:autoSpaceDE/>
              <w:autoSpaceDN/>
              <w:adjustRightInd/>
              <w:spacing w:after="120"/>
              <w:textAlignment w:val="auto"/>
              <w:rPr>
                <w:rFonts w:eastAsiaTheme="minorEastAsia"/>
                <w:bCs/>
                <w:lang w:val="en-US" w:eastAsia="zh-CN"/>
              </w:rPr>
            </w:pPr>
            <w:r>
              <w:rPr>
                <w:rFonts w:eastAsiaTheme="minorEastAsia"/>
                <w:bCs/>
                <w:lang w:val="en-US" w:eastAsia="ko-KR"/>
              </w:rPr>
              <w:t>Support</w:t>
            </w:r>
            <w:r>
              <w:rPr>
                <w:rFonts w:eastAsiaTheme="minorEastAsia" w:hint="eastAsia"/>
                <w:bCs/>
                <w:lang w:val="en-US" w:eastAsia="ko-KR"/>
              </w:rPr>
              <w:t xml:space="preserve"> </w:t>
            </w:r>
            <w:r>
              <w:rPr>
                <w:rFonts w:eastAsiaTheme="minorEastAsia"/>
                <w:bCs/>
                <w:lang w:val="en-US" w:eastAsia="ko-KR"/>
              </w:rPr>
              <w:t>WF (R4-2202362</w:t>
            </w:r>
            <w:r>
              <w:rPr>
                <w:rFonts w:eastAsiaTheme="minorEastAsia"/>
                <w:lang w:val="en-US" w:eastAsia="zh-CN"/>
              </w:rPr>
              <w:t>)</w:t>
            </w:r>
            <w:r w:rsidRPr="000514DC">
              <w:rPr>
                <w:rFonts w:eastAsiaTheme="minorEastAsia" w:hint="eastAsia"/>
                <w:lang w:val="en-US" w:eastAsia="zh-CN"/>
              </w:rPr>
              <w:t xml:space="preserve"> on </w:t>
            </w:r>
            <w:r>
              <w:rPr>
                <w:rFonts w:eastAsiaTheme="minorEastAsia"/>
                <w:lang w:val="en-US" w:eastAsia="zh-CN"/>
              </w:rPr>
              <w:t xml:space="preserve">MPR </w:t>
            </w:r>
            <w:r w:rsidRPr="000514DC">
              <w:rPr>
                <w:rFonts w:eastAsiaTheme="minorEastAsia" w:hint="eastAsia"/>
                <w:lang w:val="en-US" w:eastAsia="zh-CN"/>
              </w:rPr>
              <w:t>for intra-band V2X con-current operation</w:t>
            </w:r>
          </w:p>
        </w:tc>
      </w:tr>
      <w:tr w:rsidR="00EB4624" w14:paraId="14452D37" w14:textId="77777777" w:rsidTr="00244C51">
        <w:tc>
          <w:tcPr>
            <w:tcW w:w="1345" w:type="dxa"/>
          </w:tcPr>
          <w:p w14:paraId="6C468677" w14:textId="77777777" w:rsidR="00EB4624" w:rsidRPr="009B4CE9" w:rsidRDefault="00EB4624" w:rsidP="00EB4624">
            <w:pPr>
              <w:overflowPunct/>
              <w:autoSpaceDE/>
              <w:autoSpaceDN/>
              <w:adjustRightInd/>
              <w:spacing w:after="120"/>
              <w:textAlignment w:val="auto"/>
              <w:rPr>
                <w:rFonts w:eastAsiaTheme="minorEastAsia"/>
                <w:bCs/>
                <w:lang w:val="en-US" w:eastAsia="zh-CN"/>
              </w:rPr>
            </w:pPr>
          </w:p>
        </w:tc>
        <w:tc>
          <w:tcPr>
            <w:tcW w:w="8286" w:type="dxa"/>
          </w:tcPr>
          <w:p w14:paraId="68A16FA6" w14:textId="77777777" w:rsidR="00EB4624" w:rsidRPr="009B4CE9" w:rsidRDefault="00EB4624" w:rsidP="00EB4624">
            <w:pPr>
              <w:spacing w:after="120"/>
              <w:rPr>
                <w:rFonts w:eastAsiaTheme="minorEastAsia"/>
                <w:bCs/>
                <w:lang w:val="en-US" w:eastAsia="zh-CN"/>
              </w:rPr>
            </w:pPr>
          </w:p>
        </w:tc>
      </w:tr>
    </w:tbl>
    <w:p w14:paraId="4ADA6C9D" w14:textId="77777777" w:rsidR="00883613" w:rsidRPr="00750A9A" w:rsidRDefault="00883613" w:rsidP="00883613">
      <w:pPr>
        <w:rPr>
          <w:b/>
          <w:u w:val="single"/>
          <w:lang w:eastAsia="zh-CN"/>
        </w:rPr>
      </w:pPr>
    </w:p>
    <w:p w14:paraId="3822A405" w14:textId="77777777" w:rsidR="00883613" w:rsidRDefault="00883613" w:rsidP="00883613">
      <w:pPr>
        <w:rPr>
          <w:b/>
          <w:u w:val="single"/>
          <w:lang w:val="en-US"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Capture note in TS or TR</w:t>
      </w:r>
    </w:p>
    <w:tbl>
      <w:tblPr>
        <w:tblStyle w:val="afd"/>
        <w:tblW w:w="0" w:type="auto"/>
        <w:tblLook w:val="04A0" w:firstRow="1" w:lastRow="0" w:firstColumn="1" w:lastColumn="0" w:noHBand="0" w:noVBand="1"/>
      </w:tblPr>
      <w:tblGrid>
        <w:gridCol w:w="1345"/>
        <w:gridCol w:w="8286"/>
      </w:tblGrid>
      <w:tr w:rsidR="00883613" w14:paraId="3905FED6" w14:textId="77777777" w:rsidTr="00244C51">
        <w:tc>
          <w:tcPr>
            <w:tcW w:w="1345" w:type="dxa"/>
          </w:tcPr>
          <w:p w14:paraId="20143921" w14:textId="77777777" w:rsidR="00883613" w:rsidRPr="00805BE8" w:rsidRDefault="00883613" w:rsidP="00244C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2E07C1B" w14:textId="77777777" w:rsidR="00883613" w:rsidRPr="00805BE8" w:rsidRDefault="00883613" w:rsidP="00244C51">
            <w:pPr>
              <w:spacing w:after="120"/>
              <w:rPr>
                <w:rFonts w:eastAsiaTheme="minorEastAsia"/>
                <w:b/>
                <w:bCs/>
                <w:color w:val="0070C0"/>
                <w:lang w:val="en-US" w:eastAsia="zh-CN"/>
              </w:rPr>
            </w:pPr>
            <w:r>
              <w:rPr>
                <w:rFonts w:eastAsiaTheme="minorEastAsia"/>
                <w:b/>
                <w:bCs/>
                <w:color w:val="0070C0"/>
                <w:lang w:val="en-US" w:eastAsia="zh-CN"/>
              </w:rPr>
              <w:t>Comments</w:t>
            </w:r>
          </w:p>
        </w:tc>
      </w:tr>
      <w:tr w:rsidR="00883613" w14:paraId="505DC787" w14:textId="77777777" w:rsidTr="00244C51">
        <w:tc>
          <w:tcPr>
            <w:tcW w:w="1345" w:type="dxa"/>
          </w:tcPr>
          <w:p w14:paraId="360E2837" w14:textId="6C369288" w:rsidR="00883613" w:rsidRPr="00111F15" w:rsidRDefault="0055154D"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Qualcomm</w:t>
            </w:r>
          </w:p>
        </w:tc>
        <w:tc>
          <w:tcPr>
            <w:tcW w:w="8286" w:type="dxa"/>
          </w:tcPr>
          <w:p w14:paraId="5829A2F7" w14:textId="0B117808" w:rsidR="00883613" w:rsidRPr="00111F15" w:rsidRDefault="0055154D" w:rsidP="00244C51">
            <w:pPr>
              <w:overflowPunct/>
              <w:autoSpaceDE/>
              <w:autoSpaceDN/>
              <w:adjustRightInd/>
              <w:spacing w:after="120"/>
              <w:textAlignment w:val="auto"/>
              <w:rPr>
                <w:rFonts w:eastAsia="Malgun Gothic"/>
                <w:bCs/>
                <w:lang w:val="en-US" w:eastAsia="ko-KR"/>
              </w:rPr>
            </w:pPr>
            <w:r>
              <w:rPr>
                <w:rFonts w:eastAsia="Malgun Gothic"/>
                <w:bCs/>
                <w:lang w:val="en-US" w:eastAsia="ko-KR"/>
              </w:rPr>
              <w:t>Please see our comments to the 1</w:t>
            </w:r>
            <w:r w:rsidRPr="005F5926">
              <w:rPr>
                <w:rFonts w:eastAsia="Malgun Gothic"/>
                <w:bCs/>
                <w:vertAlign w:val="superscript"/>
                <w:lang w:val="en-US" w:eastAsia="ko-KR"/>
              </w:rPr>
              <w:t>st</w:t>
            </w:r>
            <w:r>
              <w:rPr>
                <w:rFonts w:eastAsia="Malgun Gothic"/>
                <w:bCs/>
                <w:lang w:val="en-US" w:eastAsia="ko-KR"/>
              </w:rPr>
              <w:t xml:space="preserve"> round</w:t>
            </w:r>
          </w:p>
        </w:tc>
      </w:tr>
      <w:tr w:rsidR="001D59AF" w14:paraId="03409CA5" w14:textId="77777777" w:rsidTr="00244C51">
        <w:tc>
          <w:tcPr>
            <w:tcW w:w="1345" w:type="dxa"/>
          </w:tcPr>
          <w:p w14:paraId="38BC722A" w14:textId="0A3BBC42" w:rsidR="001D59AF" w:rsidRPr="009B4CE9" w:rsidRDefault="001D59AF" w:rsidP="001D59AF">
            <w:pPr>
              <w:overflowPunct/>
              <w:autoSpaceDE/>
              <w:autoSpaceDN/>
              <w:adjustRightInd/>
              <w:spacing w:after="120"/>
              <w:textAlignment w:val="auto"/>
              <w:rPr>
                <w:rFonts w:eastAsiaTheme="minorEastAsia"/>
                <w:bCs/>
                <w:lang w:val="en-US" w:eastAsia="zh-CN"/>
              </w:rPr>
            </w:pPr>
            <w:r>
              <w:t>vivo</w:t>
            </w:r>
          </w:p>
        </w:tc>
        <w:tc>
          <w:tcPr>
            <w:tcW w:w="8286" w:type="dxa"/>
          </w:tcPr>
          <w:p w14:paraId="30749338" w14:textId="577769C4" w:rsidR="001D59AF" w:rsidRPr="00681956" w:rsidRDefault="001D59AF" w:rsidP="001D59AF">
            <w:pPr>
              <w:overflowPunct/>
              <w:autoSpaceDE/>
              <w:autoSpaceDN/>
              <w:adjustRightInd/>
              <w:spacing w:after="120"/>
              <w:textAlignment w:val="auto"/>
              <w:rPr>
                <w:rFonts w:eastAsiaTheme="minorEastAsia"/>
                <w:bCs/>
                <w:lang w:val="en-US" w:eastAsia="zh-CN"/>
              </w:rPr>
            </w:pPr>
            <w:r w:rsidRPr="008D4974">
              <w:t>Option 2: Capture the note for interference problem in TR 38.785</w:t>
            </w:r>
          </w:p>
        </w:tc>
      </w:tr>
      <w:tr w:rsidR="00883613" w14:paraId="493E8D68" w14:textId="77777777" w:rsidTr="00244C51">
        <w:tc>
          <w:tcPr>
            <w:tcW w:w="1345" w:type="dxa"/>
          </w:tcPr>
          <w:p w14:paraId="60C61C7D" w14:textId="19F27056" w:rsidR="00883613" w:rsidRPr="009B4CE9" w:rsidRDefault="00EB4624" w:rsidP="00244C51">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2B3FCA3F" w14:textId="34C9F0B3" w:rsidR="00883613" w:rsidRPr="009B4CE9" w:rsidRDefault="00EB4624" w:rsidP="00244C51">
            <w:pPr>
              <w:spacing w:after="120"/>
              <w:rPr>
                <w:rFonts w:eastAsiaTheme="minorEastAsia"/>
                <w:bCs/>
                <w:lang w:val="en-US" w:eastAsia="ko-KR"/>
              </w:rPr>
            </w:pPr>
            <w:r>
              <w:rPr>
                <w:rFonts w:eastAsiaTheme="minorEastAsia"/>
                <w:bCs/>
                <w:lang w:val="en-US" w:eastAsia="ko-KR"/>
              </w:rPr>
              <w:t>S</w:t>
            </w:r>
            <w:r>
              <w:rPr>
                <w:rFonts w:eastAsiaTheme="minorEastAsia" w:hint="eastAsia"/>
                <w:bCs/>
                <w:lang w:val="en-US" w:eastAsia="ko-KR"/>
              </w:rPr>
              <w:t xml:space="preserve">upport </w:t>
            </w:r>
            <w:r>
              <w:rPr>
                <w:rFonts w:eastAsiaTheme="minorEastAsia"/>
                <w:bCs/>
                <w:lang w:val="en-US" w:eastAsia="ko-KR"/>
              </w:rPr>
              <w:t>WF</w:t>
            </w:r>
          </w:p>
        </w:tc>
      </w:tr>
    </w:tbl>
    <w:p w14:paraId="3CE45EC3" w14:textId="77777777" w:rsidR="00883613" w:rsidRPr="00D7363D" w:rsidRDefault="00883613" w:rsidP="00883613">
      <w:pPr>
        <w:rPr>
          <w:b/>
          <w:u w:val="single"/>
          <w:lang w:eastAsia="zh-CN"/>
        </w:rPr>
      </w:pPr>
    </w:p>
    <w:p w14:paraId="4A0E78E3" w14:textId="77777777" w:rsidR="00DD4C00" w:rsidRPr="005F5926" w:rsidRDefault="00DD4C00" w:rsidP="00DD4C00">
      <w:pPr>
        <w:rPr>
          <w:lang w:eastAsia="zh-CN"/>
        </w:rPr>
      </w:pPr>
    </w:p>
    <w:p w14:paraId="60E3D5A9" w14:textId="080A2BC0" w:rsidR="000E4DDC" w:rsidRPr="000E4DDC" w:rsidRDefault="000E4DDC">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E165CE8" w14:textId="14B61CD2" w:rsidR="005C23E7" w:rsidRPr="00EB617D" w:rsidRDefault="00003326" w:rsidP="005F5926">
            <w:pPr>
              <w:spacing w:after="120"/>
              <w:rPr>
                <w:rFonts w:eastAsiaTheme="minorEastAsia"/>
                <w:lang w:val="en-US" w:eastAsia="zh-CN"/>
                <w:rPrChange w:id="387" w:author="CATT" w:date="2022-01-25T13:26:00Z">
                  <w:rPr>
                    <w:rFonts w:eastAsiaTheme="minorEastAsia"/>
                    <w:lang w:val="en-US" w:eastAsia="zh-CN"/>
                  </w:rPr>
                </w:rPrChange>
              </w:rPr>
            </w:pPr>
            <w:r w:rsidRPr="00EB617D">
              <w:rPr>
                <w:rPrChange w:id="388" w:author="CATT" w:date="2022-01-25T13:26:00Z">
                  <w:rPr/>
                </w:rPrChange>
              </w:rPr>
              <w:fldChar w:fldCharType="begin"/>
            </w:r>
            <w:r w:rsidRPr="00EB617D">
              <w:rPr>
                <w:rPrChange w:id="389" w:author="CATT" w:date="2022-01-25T13:26:00Z">
                  <w:rPr/>
                </w:rPrChange>
              </w:rPr>
              <w:instrText xml:space="preserve"> HYPERLINK "https://www.3gpp.org/ftp/tsg_ran/WG4_Radio/TSGR4_101-bis-e/Docs/R4-2202356.zip" </w:instrText>
            </w:r>
            <w:r w:rsidRPr="00EB617D">
              <w:rPr>
                <w:rPrChange w:id="390" w:author="CATT" w:date="2022-01-25T13:26:00Z">
                  <w:rPr/>
                </w:rPrChange>
              </w:rPr>
              <w:fldChar w:fldCharType="separate"/>
            </w:r>
            <w:r w:rsidRPr="00EB617D">
              <w:rPr>
                <w:rStyle w:val="ac"/>
                <w:rFonts w:eastAsiaTheme="minorEastAsia"/>
                <w:color w:val="auto"/>
                <w:u w:val="none"/>
                <w:lang w:val="en-US" w:eastAsia="zh-CN"/>
                <w:rPrChange w:id="391" w:author="CATT" w:date="2022-01-25T13:26:00Z">
                  <w:rPr>
                    <w:rStyle w:val="ac"/>
                    <w:rFonts w:eastAsiaTheme="minorEastAsia"/>
                    <w:lang w:val="en-US" w:eastAsia="zh-CN"/>
                  </w:rPr>
                </w:rPrChange>
              </w:rPr>
              <w:t>R4-2202356</w:t>
            </w:r>
            <w:r w:rsidRPr="00EB617D">
              <w:rPr>
                <w:rPrChange w:id="392" w:author="CATT" w:date="2022-01-25T13:26:00Z">
                  <w:rPr/>
                </w:rPrChange>
              </w:rPr>
              <w:fldChar w:fldCharType="end"/>
            </w:r>
            <w:r w:rsidRPr="00EB617D">
              <w:rPr>
                <w:rFonts w:hint="eastAsia"/>
                <w:lang w:eastAsia="zh-CN"/>
                <w:rPrChange w:id="393" w:author="CATT" w:date="2022-01-25T13:26:00Z">
                  <w:rPr>
                    <w:rFonts w:hint="eastAsia"/>
                    <w:lang w:eastAsia="zh-CN"/>
                  </w:rPr>
                </w:rPrChange>
              </w:rPr>
              <w:t xml:space="preserve"> (</w:t>
            </w:r>
            <w:r w:rsidR="00737C65" w:rsidRPr="00EB617D">
              <w:rPr>
                <w:rFonts w:eastAsiaTheme="minorEastAsia" w:hint="eastAsia"/>
                <w:lang w:val="en-US" w:eastAsia="zh-CN"/>
                <w:rPrChange w:id="394" w:author="CATT" w:date="2022-01-25T13:26:00Z">
                  <w:rPr>
                    <w:rFonts w:eastAsiaTheme="minorEastAsia" w:hint="eastAsia"/>
                    <w:lang w:val="en-US" w:eastAsia="zh-CN"/>
                  </w:rPr>
                </w:rPrChange>
              </w:rPr>
              <w:t xml:space="preserve">Revision of </w:t>
            </w:r>
            <w:r w:rsidR="005C23E7" w:rsidRPr="00EB617D">
              <w:rPr>
                <w:rFonts w:eastAsiaTheme="minorEastAsia"/>
                <w:lang w:val="en-US" w:eastAsia="zh-CN"/>
                <w:rPrChange w:id="395" w:author="CATT" w:date="2022-01-25T13:26:00Z">
                  <w:rPr>
                    <w:rFonts w:eastAsiaTheme="minorEastAsia"/>
                    <w:lang w:val="en-US" w:eastAsia="zh-CN"/>
                  </w:rPr>
                </w:rPrChange>
              </w:rPr>
              <w:t>R4-2200841</w:t>
            </w:r>
            <w:r w:rsidRPr="00EB617D">
              <w:rPr>
                <w:rFonts w:eastAsiaTheme="minorEastAsia" w:hint="eastAsia"/>
                <w:lang w:val="en-US" w:eastAsia="zh-CN"/>
                <w:rPrChange w:id="396" w:author="CATT" w:date="2022-01-25T13:26:00Z">
                  <w:rPr>
                    <w:rFonts w:eastAsiaTheme="minorEastAsia" w:hint="eastAsia"/>
                    <w:lang w:val="en-US" w:eastAsia="zh-CN"/>
                  </w:rPr>
                </w:rPrChange>
              </w:rPr>
              <w:t>)</w:t>
            </w:r>
          </w:p>
          <w:p w14:paraId="3AF72326" w14:textId="77777777" w:rsidR="005C23E7" w:rsidRPr="00EB617D" w:rsidRDefault="005C23E7" w:rsidP="005C23E7">
            <w:pPr>
              <w:overflowPunct/>
              <w:autoSpaceDE/>
              <w:autoSpaceDN/>
              <w:adjustRightInd/>
              <w:spacing w:after="120"/>
              <w:textAlignment w:val="auto"/>
              <w:rPr>
                <w:rFonts w:eastAsiaTheme="minorEastAsia"/>
                <w:lang w:val="en-US" w:eastAsia="zh-CN"/>
                <w:rPrChange w:id="397" w:author="CATT" w:date="2022-01-25T13:26:00Z">
                  <w:rPr>
                    <w:rFonts w:eastAsiaTheme="minorEastAsia"/>
                    <w:lang w:val="en-US" w:eastAsia="zh-CN"/>
                  </w:rPr>
                </w:rPrChange>
              </w:rPr>
            </w:pPr>
          </w:p>
          <w:p w14:paraId="72FB16D2" w14:textId="6E536908" w:rsidR="00A92EDD" w:rsidRPr="00EB617D" w:rsidRDefault="00A92EDD" w:rsidP="005F5926">
            <w:pPr>
              <w:spacing w:after="120"/>
              <w:rPr>
                <w:rFonts w:eastAsiaTheme="minorEastAsia"/>
                <w:bCs/>
                <w:lang w:val="en-US" w:eastAsia="zh-CN"/>
                <w:rPrChange w:id="398" w:author="CATT" w:date="2022-01-25T13:26:00Z">
                  <w:rPr>
                    <w:rFonts w:eastAsiaTheme="minorEastAsia"/>
                    <w:b/>
                    <w:bCs/>
                    <w:color w:val="0070C0"/>
                    <w:lang w:val="en-US" w:eastAsia="zh-CN"/>
                  </w:rPr>
                </w:rPrChange>
              </w:rPr>
            </w:pPr>
          </w:p>
        </w:tc>
        <w:tc>
          <w:tcPr>
            <w:tcW w:w="7896" w:type="dxa"/>
          </w:tcPr>
          <w:p w14:paraId="25A75AD8" w14:textId="5D654A6B" w:rsidR="00A92EDD" w:rsidRPr="00EB617D" w:rsidRDefault="007A53AD" w:rsidP="00DE4006">
            <w:pPr>
              <w:spacing w:after="120"/>
              <w:rPr>
                <w:rFonts w:eastAsiaTheme="minorEastAsia"/>
                <w:lang w:val="en-US" w:eastAsia="zh-CN"/>
                <w:rPrChange w:id="399" w:author="CATT" w:date="2022-01-25T13:26:00Z">
                  <w:rPr>
                    <w:rFonts w:eastAsiaTheme="minorEastAsia"/>
                    <w:color w:val="0070C0"/>
                    <w:lang w:val="en-US" w:eastAsia="zh-CN"/>
                  </w:rPr>
                </w:rPrChange>
              </w:rPr>
            </w:pPr>
            <w:r w:rsidRPr="00EB617D">
              <w:rPr>
                <w:rFonts w:eastAsiaTheme="minorEastAsia"/>
                <w:lang w:val="en-US" w:eastAsia="zh-CN"/>
                <w:rPrChange w:id="400" w:author="CATT" w:date="2022-01-25T13:26:00Z">
                  <w:rPr>
                    <w:rFonts w:eastAsiaTheme="minorEastAsia"/>
                    <w:color w:val="0070C0"/>
                    <w:lang w:val="en-US" w:eastAsia="zh-CN"/>
                  </w:rPr>
                </w:rPrChange>
              </w:rPr>
              <w:t xml:space="preserve">Qualcomm: </w:t>
            </w:r>
            <w:r w:rsidR="00E83DF2" w:rsidRPr="00EB617D">
              <w:rPr>
                <w:rFonts w:eastAsiaTheme="minorEastAsia"/>
                <w:lang w:val="en-US" w:eastAsia="zh-CN"/>
                <w:rPrChange w:id="401" w:author="CATT" w:date="2022-01-25T13:26:00Z">
                  <w:rPr>
                    <w:rFonts w:eastAsiaTheme="minorEastAsia"/>
                    <w:color w:val="0070C0"/>
                    <w:lang w:val="en-US" w:eastAsia="zh-CN"/>
                  </w:rPr>
                </w:rPrChange>
              </w:rPr>
              <w:t>Please see our answer to Revision of R4-2200840 below</w:t>
            </w:r>
          </w:p>
        </w:tc>
      </w:tr>
      <w:tr w:rsidR="00A92EDD" w:rsidRPr="00571777" w14:paraId="66476B72" w14:textId="77777777" w:rsidTr="00406294">
        <w:tc>
          <w:tcPr>
            <w:tcW w:w="1961" w:type="dxa"/>
            <w:vMerge/>
          </w:tcPr>
          <w:p w14:paraId="0FA24E7C" w14:textId="77777777" w:rsidR="00A92EDD" w:rsidRPr="00EB617D" w:rsidRDefault="00A92EDD" w:rsidP="00DE4006">
            <w:pPr>
              <w:spacing w:after="120"/>
              <w:rPr>
                <w:rFonts w:eastAsiaTheme="minorEastAsia"/>
                <w:bCs/>
                <w:lang w:val="en-US" w:eastAsia="zh-CN"/>
                <w:rPrChange w:id="402" w:author="CATT" w:date="2022-01-25T13:26:00Z">
                  <w:rPr>
                    <w:rFonts w:eastAsiaTheme="minorEastAsia"/>
                    <w:b/>
                    <w:bCs/>
                    <w:color w:val="0070C0"/>
                    <w:lang w:val="en-US" w:eastAsia="zh-CN"/>
                  </w:rPr>
                </w:rPrChange>
              </w:rPr>
            </w:pPr>
          </w:p>
        </w:tc>
        <w:tc>
          <w:tcPr>
            <w:tcW w:w="7896" w:type="dxa"/>
          </w:tcPr>
          <w:p w14:paraId="60A99F0C" w14:textId="3BE2BA1B" w:rsidR="00A92EDD" w:rsidRPr="00EB617D" w:rsidRDefault="002370EE" w:rsidP="005F5926">
            <w:pPr>
              <w:spacing w:after="120"/>
              <w:rPr>
                <w:rFonts w:eastAsiaTheme="minorEastAsia"/>
                <w:bCs/>
                <w:sz w:val="24"/>
                <w:lang w:val="en-US" w:eastAsia="ko-KR"/>
                <w:rPrChange w:id="403" w:author="CATT" w:date="2022-01-25T13:26:00Z">
                  <w:rPr>
                    <w:rFonts w:eastAsiaTheme="minorEastAsia"/>
                    <w:b/>
                    <w:bCs/>
                    <w:color w:val="0070C0"/>
                    <w:sz w:val="24"/>
                    <w:lang w:val="en-US" w:eastAsia="ko-KR"/>
                  </w:rPr>
                </w:rPrChange>
              </w:rPr>
            </w:pPr>
            <w:r w:rsidRPr="00EB617D">
              <w:rPr>
                <w:rFonts w:eastAsiaTheme="minorEastAsia" w:hint="eastAsia"/>
                <w:bCs/>
                <w:lang w:val="en-US" w:eastAsia="ko-KR"/>
                <w:rPrChange w:id="404" w:author="CATT" w:date="2022-01-25T13:26:00Z">
                  <w:rPr>
                    <w:rFonts w:eastAsiaTheme="minorEastAsia" w:hint="eastAsia"/>
                    <w:b/>
                    <w:bCs/>
                    <w:color w:val="0070C0"/>
                    <w:lang w:val="en-US" w:eastAsia="ko-KR"/>
                  </w:rPr>
                </w:rPrChange>
              </w:rPr>
              <w:t xml:space="preserve">LGE: </w:t>
            </w:r>
            <w:r w:rsidRPr="00EB617D">
              <w:rPr>
                <w:rFonts w:eastAsiaTheme="minorEastAsia"/>
                <w:bCs/>
                <w:lang w:val="en-US" w:eastAsia="ko-KR"/>
                <w:rPrChange w:id="405" w:author="CATT" w:date="2022-01-25T13:26:00Z">
                  <w:rPr>
                    <w:rFonts w:eastAsiaTheme="minorEastAsia"/>
                    <w:b/>
                    <w:bCs/>
                    <w:color w:val="0070C0"/>
                    <w:lang w:val="en-US" w:eastAsia="ko-KR"/>
                  </w:rPr>
                </w:rPrChange>
              </w:rPr>
              <w:t>removed On/off time mask and revised MPR values. It can be accepted to QC</w:t>
            </w:r>
          </w:p>
        </w:tc>
      </w:tr>
      <w:tr w:rsidR="00A92EDD" w:rsidRPr="00571777" w14:paraId="6E5FA469" w14:textId="77777777" w:rsidTr="00406294">
        <w:tc>
          <w:tcPr>
            <w:tcW w:w="1961" w:type="dxa"/>
            <w:vMerge/>
          </w:tcPr>
          <w:p w14:paraId="1BBC87AF" w14:textId="77777777" w:rsidR="00A92EDD" w:rsidRPr="00EB617D" w:rsidRDefault="00A92EDD" w:rsidP="00DE4006">
            <w:pPr>
              <w:spacing w:after="120"/>
              <w:rPr>
                <w:rFonts w:eastAsiaTheme="minorEastAsia"/>
                <w:bCs/>
                <w:lang w:val="en-US" w:eastAsia="zh-CN"/>
                <w:rPrChange w:id="406" w:author="CATT" w:date="2022-01-25T13:26:00Z">
                  <w:rPr>
                    <w:rFonts w:eastAsiaTheme="minorEastAsia"/>
                    <w:b/>
                    <w:bCs/>
                    <w:color w:val="0070C0"/>
                    <w:lang w:val="en-US" w:eastAsia="zh-CN"/>
                  </w:rPr>
                </w:rPrChange>
              </w:rPr>
            </w:pPr>
          </w:p>
        </w:tc>
        <w:tc>
          <w:tcPr>
            <w:tcW w:w="7896" w:type="dxa"/>
          </w:tcPr>
          <w:p w14:paraId="2AADF368" w14:textId="77777777" w:rsidR="00A92EDD" w:rsidRPr="00EB617D" w:rsidRDefault="00A92EDD" w:rsidP="00DE4006">
            <w:pPr>
              <w:spacing w:after="120"/>
              <w:rPr>
                <w:rFonts w:eastAsiaTheme="minorEastAsia"/>
                <w:lang w:val="en-US" w:eastAsia="zh-CN"/>
                <w:rPrChange w:id="407" w:author="CATT" w:date="2022-01-25T13:26:00Z">
                  <w:rPr>
                    <w:rFonts w:eastAsiaTheme="minorEastAsia"/>
                    <w:color w:val="0070C0"/>
                    <w:lang w:val="en-US" w:eastAsia="zh-CN"/>
                  </w:rPr>
                </w:rPrChange>
              </w:rPr>
            </w:pPr>
          </w:p>
        </w:tc>
      </w:tr>
      <w:tr w:rsidR="005C23E7" w:rsidRPr="00805BE8" w14:paraId="37E62D58" w14:textId="77777777" w:rsidTr="005C23E7">
        <w:tc>
          <w:tcPr>
            <w:tcW w:w="1961" w:type="dxa"/>
            <w:vMerge w:val="restart"/>
          </w:tcPr>
          <w:p w14:paraId="0A04CE2F" w14:textId="162167D7" w:rsidR="005C23E7" w:rsidRPr="00EB617D" w:rsidRDefault="00003326" w:rsidP="005C23E7">
            <w:pPr>
              <w:spacing w:after="120"/>
              <w:rPr>
                <w:rFonts w:eastAsiaTheme="minorEastAsia"/>
                <w:lang w:val="en-US" w:eastAsia="zh-CN"/>
                <w:rPrChange w:id="408" w:author="CATT" w:date="2022-01-25T13:26:00Z">
                  <w:rPr>
                    <w:rFonts w:eastAsiaTheme="minorEastAsia"/>
                    <w:lang w:val="en-US" w:eastAsia="zh-CN"/>
                  </w:rPr>
                </w:rPrChange>
              </w:rPr>
            </w:pPr>
            <w:r w:rsidRPr="00EB617D">
              <w:rPr>
                <w:rPrChange w:id="409" w:author="CATT" w:date="2022-01-25T13:26:00Z">
                  <w:rPr/>
                </w:rPrChange>
              </w:rPr>
              <w:fldChar w:fldCharType="begin"/>
            </w:r>
            <w:r w:rsidRPr="00EB617D">
              <w:rPr>
                <w:rPrChange w:id="410" w:author="CATT" w:date="2022-01-25T13:26:00Z">
                  <w:rPr/>
                </w:rPrChange>
              </w:rPr>
              <w:instrText xml:space="preserve"> HYPERLINK "https://www.3gpp.org/ftp/tsg_ran/WG4_Radio/TSGR4_101-bis-e/Docs/R4-2202357.zip" </w:instrText>
            </w:r>
            <w:r w:rsidRPr="00EB617D">
              <w:rPr>
                <w:rPrChange w:id="411" w:author="CATT" w:date="2022-01-25T13:26:00Z">
                  <w:rPr/>
                </w:rPrChange>
              </w:rPr>
              <w:fldChar w:fldCharType="separate"/>
            </w:r>
            <w:r w:rsidRPr="00EB617D">
              <w:rPr>
                <w:rStyle w:val="ac"/>
                <w:rFonts w:eastAsiaTheme="minorEastAsia"/>
                <w:color w:val="auto"/>
                <w:u w:val="none"/>
                <w:lang w:val="en-US" w:eastAsia="zh-CN"/>
                <w:rPrChange w:id="412" w:author="CATT" w:date="2022-01-25T13:26:00Z">
                  <w:rPr>
                    <w:rStyle w:val="ac"/>
                    <w:rFonts w:eastAsiaTheme="minorEastAsia"/>
                    <w:lang w:val="en-US" w:eastAsia="zh-CN"/>
                  </w:rPr>
                </w:rPrChange>
              </w:rPr>
              <w:t>R4-2202357</w:t>
            </w:r>
            <w:r w:rsidRPr="00EB617D">
              <w:rPr>
                <w:rPrChange w:id="413" w:author="CATT" w:date="2022-01-25T13:26:00Z">
                  <w:rPr/>
                </w:rPrChange>
              </w:rPr>
              <w:fldChar w:fldCharType="end"/>
            </w:r>
            <w:r w:rsidRPr="00EB617D">
              <w:rPr>
                <w:rFonts w:hint="eastAsia"/>
                <w:lang w:eastAsia="zh-CN"/>
                <w:rPrChange w:id="414" w:author="CATT" w:date="2022-01-25T13:26:00Z">
                  <w:rPr>
                    <w:rFonts w:hint="eastAsia"/>
                    <w:lang w:eastAsia="zh-CN"/>
                  </w:rPr>
                </w:rPrChange>
              </w:rPr>
              <w:t xml:space="preserve"> (</w:t>
            </w:r>
            <w:r w:rsidR="00737C65" w:rsidRPr="00EB617D">
              <w:rPr>
                <w:rFonts w:eastAsiaTheme="minorEastAsia" w:hint="eastAsia"/>
                <w:lang w:val="en-US" w:eastAsia="zh-CN"/>
                <w:rPrChange w:id="415" w:author="CATT" w:date="2022-01-25T13:26:00Z">
                  <w:rPr>
                    <w:rFonts w:eastAsiaTheme="minorEastAsia" w:hint="eastAsia"/>
                    <w:lang w:val="en-US" w:eastAsia="zh-CN"/>
                  </w:rPr>
                </w:rPrChange>
              </w:rPr>
              <w:t xml:space="preserve">Revision of </w:t>
            </w:r>
            <w:r w:rsidR="005C23E7" w:rsidRPr="00EB617D">
              <w:rPr>
                <w:rFonts w:eastAsiaTheme="minorEastAsia"/>
                <w:lang w:val="en-US" w:eastAsia="zh-CN"/>
                <w:rPrChange w:id="416" w:author="CATT" w:date="2022-01-25T13:26:00Z">
                  <w:rPr>
                    <w:rFonts w:eastAsiaTheme="minorEastAsia"/>
                    <w:lang w:val="en-US" w:eastAsia="zh-CN"/>
                  </w:rPr>
                </w:rPrChange>
              </w:rPr>
              <w:t>R4-2200840</w:t>
            </w:r>
            <w:r w:rsidRPr="00EB617D">
              <w:rPr>
                <w:rFonts w:eastAsiaTheme="minorEastAsia" w:hint="eastAsia"/>
                <w:lang w:val="en-US" w:eastAsia="zh-CN"/>
                <w:rPrChange w:id="417" w:author="CATT" w:date="2022-01-25T13:26:00Z">
                  <w:rPr>
                    <w:rFonts w:eastAsiaTheme="minorEastAsia" w:hint="eastAsia"/>
                    <w:lang w:val="en-US" w:eastAsia="zh-CN"/>
                  </w:rPr>
                </w:rPrChange>
              </w:rPr>
              <w:t>)</w:t>
            </w:r>
          </w:p>
          <w:p w14:paraId="66487086" w14:textId="77777777" w:rsidR="005C23E7" w:rsidRPr="00EB617D" w:rsidRDefault="005C23E7" w:rsidP="00244C51">
            <w:pPr>
              <w:spacing w:after="120"/>
              <w:rPr>
                <w:rFonts w:eastAsiaTheme="minorEastAsia"/>
                <w:bCs/>
                <w:lang w:val="en-US" w:eastAsia="zh-CN"/>
                <w:rPrChange w:id="418" w:author="CATT" w:date="2022-01-25T13:26:00Z">
                  <w:rPr>
                    <w:rFonts w:eastAsiaTheme="minorEastAsia"/>
                    <w:b/>
                    <w:bCs/>
                    <w:color w:val="0070C0"/>
                    <w:lang w:val="en-US" w:eastAsia="zh-CN"/>
                  </w:rPr>
                </w:rPrChange>
              </w:rPr>
            </w:pPr>
          </w:p>
        </w:tc>
        <w:tc>
          <w:tcPr>
            <w:tcW w:w="7896" w:type="dxa"/>
          </w:tcPr>
          <w:p w14:paraId="0411BF57" w14:textId="63C690B5" w:rsidR="005C23E7" w:rsidRPr="00EB617D" w:rsidRDefault="007A53AD" w:rsidP="00244C51">
            <w:pPr>
              <w:spacing w:after="120"/>
              <w:rPr>
                <w:rFonts w:eastAsiaTheme="minorEastAsia"/>
                <w:lang w:val="en-US" w:eastAsia="zh-CN"/>
                <w:rPrChange w:id="419" w:author="CATT" w:date="2022-01-25T13:26:00Z">
                  <w:rPr>
                    <w:rFonts w:eastAsiaTheme="minorEastAsia"/>
                    <w:color w:val="0070C0"/>
                    <w:lang w:val="en-US" w:eastAsia="zh-CN"/>
                  </w:rPr>
                </w:rPrChange>
              </w:rPr>
            </w:pPr>
            <w:r w:rsidRPr="00EB617D">
              <w:rPr>
                <w:rFonts w:eastAsiaTheme="minorEastAsia"/>
                <w:lang w:val="en-US" w:eastAsia="zh-CN"/>
                <w:rPrChange w:id="420" w:author="CATT" w:date="2022-01-25T13:26:00Z">
                  <w:rPr>
                    <w:rFonts w:eastAsiaTheme="minorEastAsia"/>
                    <w:color w:val="0070C0"/>
                    <w:lang w:val="en-US" w:eastAsia="zh-CN"/>
                  </w:rPr>
                </w:rPrChange>
              </w:rPr>
              <w:t xml:space="preserve">Qualcomm: We think that the time masks for same carrier and different carrier cases have not been agreed </w:t>
            </w:r>
            <w:r w:rsidR="00E83DF2" w:rsidRPr="00EB617D">
              <w:rPr>
                <w:rFonts w:eastAsiaTheme="minorEastAsia"/>
                <w:lang w:val="en-US" w:eastAsia="zh-CN"/>
                <w:rPrChange w:id="421" w:author="CATT" w:date="2022-01-25T13:26:00Z">
                  <w:rPr>
                    <w:rFonts w:eastAsiaTheme="minorEastAsia"/>
                    <w:color w:val="0070C0"/>
                    <w:lang w:val="en-US" w:eastAsia="zh-CN"/>
                  </w:rPr>
                </w:rPrChange>
              </w:rPr>
              <w:t>yet</w:t>
            </w:r>
            <w:r w:rsidRPr="00EB617D">
              <w:rPr>
                <w:rFonts w:eastAsiaTheme="minorEastAsia"/>
                <w:lang w:val="en-US" w:eastAsia="zh-CN"/>
                <w:rPrChange w:id="422" w:author="CATT" w:date="2022-01-25T13:26:00Z">
                  <w:rPr>
                    <w:rFonts w:eastAsiaTheme="minorEastAsia"/>
                    <w:color w:val="0070C0"/>
                    <w:lang w:val="en-US" w:eastAsia="zh-CN"/>
                  </w:rPr>
                </w:rPrChange>
              </w:rPr>
              <w:t xml:space="preserve"> and are still being discussed. So</w:t>
            </w:r>
            <w:r w:rsidR="00E83DF2" w:rsidRPr="00EB617D">
              <w:rPr>
                <w:rFonts w:eastAsiaTheme="minorEastAsia"/>
                <w:lang w:val="en-US" w:eastAsia="zh-CN"/>
                <w:rPrChange w:id="423" w:author="CATT" w:date="2022-01-25T13:26:00Z">
                  <w:rPr>
                    <w:rFonts w:eastAsiaTheme="minorEastAsia"/>
                    <w:color w:val="0070C0"/>
                    <w:lang w:val="en-US" w:eastAsia="zh-CN"/>
                  </w:rPr>
                </w:rPrChange>
              </w:rPr>
              <w:t>, we think that</w:t>
            </w:r>
            <w:r w:rsidRPr="00EB617D">
              <w:rPr>
                <w:rFonts w:eastAsiaTheme="minorEastAsia"/>
                <w:lang w:val="en-US" w:eastAsia="zh-CN"/>
                <w:rPrChange w:id="424" w:author="CATT" w:date="2022-01-25T13:26:00Z">
                  <w:rPr>
                    <w:rFonts w:eastAsiaTheme="minorEastAsia"/>
                    <w:color w:val="0070C0"/>
                    <w:lang w:val="en-US" w:eastAsia="zh-CN"/>
                  </w:rPr>
                </w:rPrChange>
              </w:rPr>
              <w:t xml:space="preserve"> they should be omitted from this </w:t>
            </w:r>
            <w:r w:rsidR="00144328" w:rsidRPr="00EB617D">
              <w:rPr>
                <w:rFonts w:eastAsiaTheme="minorEastAsia"/>
                <w:lang w:val="en-US" w:eastAsia="zh-CN"/>
                <w:rPrChange w:id="425" w:author="CATT" w:date="2022-01-25T13:26:00Z">
                  <w:rPr>
                    <w:rFonts w:eastAsiaTheme="minorEastAsia"/>
                    <w:color w:val="0070C0"/>
                    <w:lang w:val="en-US" w:eastAsia="zh-CN"/>
                  </w:rPr>
                </w:rPrChange>
              </w:rPr>
              <w:t>document. For</w:t>
            </w:r>
            <w:r w:rsidR="00E83DF2" w:rsidRPr="00EB617D">
              <w:rPr>
                <w:rFonts w:eastAsiaTheme="minorEastAsia"/>
                <w:lang w:val="en-US" w:eastAsia="zh-CN"/>
                <w:rPrChange w:id="426" w:author="CATT" w:date="2022-01-25T13:26:00Z">
                  <w:rPr>
                    <w:rFonts w:eastAsiaTheme="minorEastAsia"/>
                    <w:color w:val="0070C0"/>
                    <w:lang w:val="en-US" w:eastAsia="zh-CN"/>
                  </w:rPr>
                </w:rPrChange>
              </w:rPr>
              <w:t xml:space="preserve"> the different carrier masks we should first agree on whether a RF test for switching is required </w:t>
            </w:r>
            <w:r w:rsidR="00144328" w:rsidRPr="00EB617D">
              <w:rPr>
                <w:rFonts w:eastAsiaTheme="minorEastAsia"/>
                <w:lang w:val="en-US" w:eastAsia="zh-CN"/>
                <w:rPrChange w:id="427" w:author="CATT" w:date="2022-01-25T13:26:00Z">
                  <w:rPr>
                    <w:rFonts w:eastAsiaTheme="minorEastAsia"/>
                    <w:color w:val="0070C0"/>
                    <w:lang w:val="en-US" w:eastAsia="zh-CN"/>
                  </w:rPr>
                </w:rPrChange>
              </w:rPr>
              <w:t>(please</w:t>
            </w:r>
            <w:r w:rsidR="00E83DF2" w:rsidRPr="00EB617D">
              <w:rPr>
                <w:rFonts w:eastAsiaTheme="minorEastAsia"/>
                <w:lang w:val="en-US" w:eastAsia="zh-CN"/>
                <w:rPrChange w:id="428" w:author="CATT" w:date="2022-01-25T13:26:00Z">
                  <w:rPr>
                    <w:rFonts w:eastAsiaTheme="minorEastAsia"/>
                    <w:color w:val="0070C0"/>
                    <w:lang w:val="en-US" w:eastAsia="zh-CN"/>
                  </w:rPr>
                </w:rPrChange>
              </w:rPr>
              <w:t xml:space="preserve"> see our comments for the 1</w:t>
            </w:r>
            <w:r w:rsidR="00E83DF2" w:rsidRPr="00EB617D">
              <w:rPr>
                <w:rFonts w:eastAsiaTheme="minorEastAsia"/>
                <w:vertAlign w:val="superscript"/>
                <w:lang w:val="en-US" w:eastAsia="zh-CN"/>
                <w:rPrChange w:id="429" w:author="CATT" w:date="2022-01-25T13:26:00Z">
                  <w:rPr>
                    <w:rFonts w:eastAsiaTheme="minorEastAsia"/>
                    <w:color w:val="0070C0"/>
                    <w:vertAlign w:val="superscript"/>
                    <w:lang w:val="en-US" w:eastAsia="zh-CN"/>
                  </w:rPr>
                </w:rPrChange>
              </w:rPr>
              <w:t>st</w:t>
            </w:r>
            <w:r w:rsidR="00E83DF2" w:rsidRPr="00EB617D">
              <w:rPr>
                <w:rFonts w:eastAsiaTheme="minorEastAsia"/>
                <w:lang w:val="en-US" w:eastAsia="zh-CN"/>
                <w:rPrChange w:id="430" w:author="CATT" w:date="2022-01-25T13:26:00Z">
                  <w:rPr>
                    <w:rFonts w:eastAsiaTheme="minorEastAsia"/>
                    <w:color w:val="0070C0"/>
                    <w:lang w:val="en-US" w:eastAsia="zh-CN"/>
                  </w:rPr>
                </w:rPrChange>
              </w:rPr>
              <w:t xml:space="preserve"> round for issue 1-1-6)</w:t>
            </w:r>
          </w:p>
        </w:tc>
      </w:tr>
      <w:tr w:rsidR="005C23E7" w:rsidRPr="00805BE8" w14:paraId="6BCEB7E6" w14:textId="77777777" w:rsidTr="005C23E7">
        <w:tc>
          <w:tcPr>
            <w:tcW w:w="1961" w:type="dxa"/>
            <w:vMerge/>
          </w:tcPr>
          <w:p w14:paraId="1466606A" w14:textId="77777777" w:rsidR="005C23E7" w:rsidRPr="00EB617D" w:rsidRDefault="005C23E7" w:rsidP="00244C51">
            <w:pPr>
              <w:spacing w:after="120"/>
              <w:rPr>
                <w:rFonts w:eastAsiaTheme="minorEastAsia"/>
                <w:bCs/>
                <w:lang w:val="en-US" w:eastAsia="zh-CN"/>
                <w:rPrChange w:id="431" w:author="CATT" w:date="2022-01-25T13:26:00Z">
                  <w:rPr>
                    <w:rFonts w:eastAsiaTheme="minorEastAsia"/>
                    <w:b/>
                    <w:bCs/>
                    <w:color w:val="0070C0"/>
                    <w:lang w:val="en-US" w:eastAsia="zh-CN"/>
                  </w:rPr>
                </w:rPrChange>
              </w:rPr>
            </w:pPr>
          </w:p>
        </w:tc>
        <w:tc>
          <w:tcPr>
            <w:tcW w:w="7896" w:type="dxa"/>
          </w:tcPr>
          <w:p w14:paraId="368D7503" w14:textId="1ABBDBC3" w:rsidR="005C23E7" w:rsidRPr="00EB617D" w:rsidRDefault="002370EE" w:rsidP="00244C51">
            <w:pPr>
              <w:spacing w:after="120"/>
              <w:rPr>
                <w:rFonts w:eastAsiaTheme="minorEastAsia"/>
                <w:bCs/>
                <w:lang w:val="en-US" w:eastAsia="ko-KR"/>
                <w:rPrChange w:id="432" w:author="CATT" w:date="2022-01-25T13:26:00Z">
                  <w:rPr>
                    <w:rFonts w:eastAsiaTheme="minorEastAsia"/>
                    <w:b/>
                    <w:bCs/>
                    <w:color w:val="0070C0"/>
                    <w:lang w:val="en-US" w:eastAsia="ko-KR"/>
                  </w:rPr>
                </w:rPrChange>
              </w:rPr>
            </w:pPr>
            <w:r w:rsidRPr="00EB617D">
              <w:rPr>
                <w:rFonts w:eastAsiaTheme="minorEastAsia" w:hint="eastAsia"/>
                <w:bCs/>
                <w:lang w:val="en-US" w:eastAsia="ko-KR"/>
                <w:rPrChange w:id="433" w:author="CATT" w:date="2022-01-25T13:26:00Z">
                  <w:rPr>
                    <w:rFonts w:eastAsiaTheme="minorEastAsia" w:hint="eastAsia"/>
                    <w:b/>
                    <w:bCs/>
                    <w:color w:val="0070C0"/>
                    <w:lang w:val="en-US" w:eastAsia="ko-KR"/>
                  </w:rPr>
                </w:rPrChange>
              </w:rPr>
              <w:t xml:space="preserve">LGE: </w:t>
            </w:r>
            <w:r w:rsidRPr="00EB617D">
              <w:rPr>
                <w:rFonts w:eastAsiaTheme="minorEastAsia"/>
                <w:bCs/>
                <w:lang w:val="en-US" w:eastAsia="ko-KR"/>
                <w:rPrChange w:id="434" w:author="CATT" w:date="2022-01-25T13:26:00Z">
                  <w:rPr>
                    <w:rFonts w:eastAsiaTheme="minorEastAsia"/>
                    <w:b/>
                    <w:bCs/>
                    <w:color w:val="0070C0"/>
                    <w:lang w:val="en-US" w:eastAsia="ko-KR"/>
                  </w:rPr>
                </w:rPrChange>
              </w:rPr>
              <w:t>removed On/off time mask and revised MPR values. It can be accepted to QC</w:t>
            </w:r>
          </w:p>
        </w:tc>
      </w:tr>
      <w:tr w:rsidR="005C23E7" w:rsidRPr="00805BE8" w14:paraId="1B9F15B6" w14:textId="77777777" w:rsidTr="005C23E7">
        <w:tc>
          <w:tcPr>
            <w:tcW w:w="1961" w:type="dxa"/>
            <w:vMerge/>
          </w:tcPr>
          <w:p w14:paraId="7471DB27" w14:textId="77777777" w:rsidR="005C23E7" w:rsidRPr="00805BE8" w:rsidRDefault="005C23E7" w:rsidP="00244C51">
            <w:pPr>
              <w:spacing w:after="120"/>
              <w:rPr>
                <w:rFonts w:eastAsiaTheme="minorEastAsia"/>
                <w:b/>
                <w:bCs/>
                <w:color w:val="0070C0"/>
                <w:lang w:val="en-US" w:eastAsia="zh-CN"/>
              </w:rPr>
            </w:pPr>
          </w:p>
        </w:tc>
        <w:tc>
          <w:tcPr>
            <w:tcW w:w="7896" w:type="dxa"/>
          </w:tcPr>
          <w:p w14:paraId="4EF156E3" w14:textId="77777777" w:rsidR="005C23E7" w:rsidRPr="00805BE8" w:rsidRDefault="005C23E7" w:rsidP="00244C51">
            <w:pPr>
              <w:spacing w:after="120"/>
              <w:rPr>
                <w:rFonts w:eastAsiaTheme="minorEastAsia"/>
                <w:b/>
                <w:bCs/>
                <w:color w:val="0070C0"/>
                <w:lang w:val="en-US" w:eastAsia="zh-CN"/>
              </w:rPr>
            </w:pPr>
          </w:p>
        </w:tc>
      </w:tr>
      <w:tr w:rsidR="005C23E7" w:rsidRPr="00805BE8" w14:paraId="08742749" w14:textId="77777777" w:rsidTr="005C23E7">
        <w:tc>
          <w:tcPr>
            <w:tcW w:w="1961" w:type="dxa"/>
            <w:vMerge w:val="restart"/>
          </w:tcPr>
          <w:p w14:paraId="79C02BC4" w14:textId="62625398" w:rsidR="005C23E7" w:rsidRPr="00E2058D" w:rsidRDefault="00003326" w:rsidP="005C23E7">
            <w:pPr>
              <w:spacing w:after="120"/>
              <w:rPr>
                <w:rFonts w:eastAsiaTheme="minorEastAsia"/>
                <w:lang w:val="en-US" w:eastAsia="zh-CN"/>
                <w:rPrChange w:id="435" w:author="CATT" w:date="2022-01-25T13:26:00Z">
                  <w:rPr>
                    <w:rFonts w:eastAsiaTheme="minorEastAsia"/>
                    <w:lang w:val="en-US" w:eastAsia="zh-CN"/>
                  </w:rPr>
                </w:rPrChange>
              </w:rPr>
            </w:pPr>
            <w:r w:rsidRPr="00E2058D">
              <w:rPr>
                <w:rFonts w:eastAsia="宋体"/>
                <w:rPrChange w:id="436" w:author="CATT" w:date="2022-01-25T13:26:00Z">
                  <w:rPr>
                    <w:rFonts w:eastAsia="宋体"/>
                  </w:rPr>
                </w:rPrChange>
              </w:rPr>
              <w:lastRenderedPageBreak/>
              <w:t>R4-220235</w:t>
            </w:r>
            <w:r w:rsidRPr="00E2058D">
              <w:rPr>
                <w:rFonts w:hint="eastAsia"/>
                <w:lang w:eastAsia="zh-CN"/>
                <w:rPrChange w:id="437" w:author="CATT" w:date="2022-01-25T13:26:00Z">
                  <w:rPr>
                    <w:rFonts w:hint="eastAsia"/>
                    <w:lang w:eastAsia="zh-CN"/>
                  </w:rPr>
                </w:rPrChange>
              </w:rPr>
              <w:t>8 (</w:t>
            </w:r>
            <w:r w:rsidR="00737C65" w:rsidRPr="00E2058D">
              <w:rPr>
                <w:rFonts w:eastAsiaTheme="minorEastAsia" w:hint="eastAsia"/>
                <w:lang w:val="en-US" w:eastAsia="zh-CN"/>
                <w:rPrChange w:id="438" w:author="CATT" w:date="2022-01-25T13:26:00Z">
                  <w:rPr>
                    <w:rFonts w:eastAsiaTheme="minorEastAsia" w:hint="eastAsia"/>
                    <w:lang w:val="en-US" w:eastAsia="zh-CN"/>
                  </w:rPr>
                </w:rPrChange>
              </w:rPr>
              <w:t xml:space="preserve">Revision of </w:t>
            </w:r>
            <w:r w:rsidR="005C23E7" w:rsidRPr="00E2058D">
              <w:rPr>
                <w:rFonts w:eastAsiaTheme="minorEastAsia"/>
                <w:lang w:val="en-US" w:eastAsia="zh-CN"/>
                <w:rPrChange w:id="439" w:author="CATT" w:date="2022-01-25T13:26:00Z">
                  <w:rPr>
                    <w:rFonts w:eastAsiaTheme="minorEastAsia"/>
                    <w:lang w:val="en-US" w:eastAsia="zh-CN"/>
                  </w:rPr>
                </w:rPrChange>
              </w:rPr>
              <w:t>R4-2201496</w:t>
            </w:r>
            <w:r w:rsidRPr="00E2058D">
              <w:rPr>
                <w:rFonts w:eastAsiaTheme="minorEastAsia" w:hint="eastAsia"/>
                <w:lang w:val="en-US" w:eastAsia="zh-CN"/>
                <w:rPrChange w:id="440" w:author="CATT" w:date="2022-01-25T13:26:00Z">
                  <w:rPr>
                    <w:rFonts w:eastAsiaTheme="minorEastAsia" w:hint="eastAsia"/>
                    <w:lang w:val="en-US" w:eastAsia="zh-CN"/>
                  </w:rPr>
                </w:rPrChange>
              </w:rPr>
              <w:t>)</w:t>
            </w:r>
          </w:p>
          <w:p w14:paraId="4110B964" w14:textId="77777777" w:rsidR="005C23E7" w:rsidRPr="00E2058D" w:rsidRDefault="005C23E7" w:rsidP="005F5926">
            <w:pPr>
              <w:rPr>
                <w:rFonts w:eastAsiaTheme="minorEastAsia"/>
                <w:b/>
                <w:bCs/>
                <w:lang w:val="en-US" w:eastAsia="zh-CN"/>
                <w:rPrChange w:id="441" w:author="CATT" w:date="2022-01-25T13:26:00Z">
                  <w:rPr>
                    <w:rFonts w:eastAsiaTheme="minorEastAsia"/>
                    <w:b/>
                    <w:bCs/>
                    <w:color w:val="0070C0"/>
                    <w:lang w:val="en-US" w:eastAsia="zh-CN"/>
                  </w:rPr>
                </w:rPrChange>
              </w:rPr>
            </w:pPr>
          </w:p>
        </w:tc>
        <w:tc>
          <w:tcPr>
            <w:tcW w:w="7896" w:type="dxa"/>
          </w:tcPr>
          <w:p w14:paraId="39A4F5BD" w14:textId="77777777" w:rsidR="005C23E7" w:rsidRPr="00805BE8" w:rsidRDefault="005C23E7" w:rsidP="00244C51">
            <w:pPr>
              <w:spacing w:after="120"/>
              <w:rPr>
                <w:rFonts w:eastAsiaTheme="minorEastAsia"/>
                <w:b/>
                <w:bCs/>
                <w:color w:val="0070C0"/>
                <w:lang w:val="en-US" w:eastAsia="zh-CN"/>
              </w:rPr>
            </w:pPr>
          </w:p>
        </w:tc>
      </w:tr>
      <w:tr w:rsidR="005C23E7" w:rsidRPr="00805BE8" w14:paraId="32C01E46" w14:textId="77777777" w:rsidTr="005C23E7">
        <w:tc>
          <w:tcPr>
            <w:tcW w:w="1961" w:type="dxa"/>
            <w:vMerge/>
          </w:tcPr>
          <w:p w14:paraId="6B13C3E7" w14:textId="77777777" w:rsidR="005C23E7" w:rsidRPr="00E2058D" w:rsidRDefault="005C23E7" w:rsidP="00244C51">
            <w:pPr>
              <w:spacing w:after="120"/>
              <w:rPr>
                <w:rFonts w:eastAsiaTheme="minorEastAsia"/>
                <w:b/>
                <w:bCs/>
                <w:lang w:val="en-US" w:eastAsia="zh-CN"/>
                <w:rPrChange w:id="442" w:author="CATT" w:date="2022-01-25T13:26:00Z">
                  <w:rPr>
                    <w:rFonts w:eastAsiaTheme="minorEastAsia"/>
                    <w:b/>
                    <w:bCs/>
                    <w:color w:val="0070C0"/>
                    <w:lang w:val="en-US" w:eastAsia="zh-CN"/>
                  </w:rPr>
                </w:rPrChange>
              </w:rPr>
            </w:pPr>
          </w:p>
        </w:tc>
        <w:tc>
          <w:tcPr>
            <w:tcW w:w="7896" w:type="dxa"/>
          </w:tcPr>
          <w:p w14:paraId="704F7172" w14:textId="77777777" w:rsidR="005C23E7" w:rsidRPr="00805BE8" w:rsidRDefault="005C23E7" w:rsidP="00244C51">
            <w:pPr>
              <w:spacing w:after="120"/>
              <w:rPr>
                <w:rFonts w:eastAsiaTheme="minorEastAsia"/>
                <w:b/>
                <w:bCs/>
                <w:color w:val="0070C0"/>
                <w:lang w:val="en-US" w:eastAsia="zh-CN"/>
              </w:rPr>
            </w:pPr>
          </w:p>
        </w:tc>
      </w:tr>
      <w:tr w:rsidR="005C23E7" w:rsidRPr="00805BE8" w14:paraId="0E2F96D2" w14:textId="77777777" w:rsidTr="005C23E7">
        <w:tc>
          <w:tcPr>
            <w:tcW w:w="1961" w:type="dxa"/>
            <w:vMerge/>
          </w:tcPr>
          <w:p w14:paraId="0F5620A6" w14:textId="77777777" w:rsidR="005C23E7" w:rsidRPr="00E2058D" w:rsidRDefault="005C23E7" w:rsidP="00244C51">
            <w:pPr>
              <w:spacing w:after="120"/>
              <w:rPr>
                <w:rFonts w:eastAsiaTheme="minorEastAsia"/>
                <w:b/>
                <w:bCs/>
                <w:lang w:val="en-US" w:eastAsia="zh-CN"/>
                <w:rPrChange w:id="443" w:author="CATT" w:date="2022-01-25T13:26:00Z">
                  <w:rPr>
                    <w:rFonts w:eastAsiaTheme="minorEastAsia"/>
                    <w:b/>
                    <w:bCs/>
                    <w:color w:val="0070C0"/>
                    <w:lang w:val="en-US" w:eastAsia="zh-CN"/>
                  </w:rPr>
                </w:rPrChange>
              </w:rPr>
            </w:pPr>
          </w:p>
        </w:tc>
        <w:tc>
          <w:tcPr>
            <w:tcW w:w="7896" w:type="dxa"/>
          </w:tcPr>
          <w:p w14:paraId="762F4323" w14:textId="77777777" w:rsidR="005C23E7" w:rsidRPr="00805BE8" w:rsidRDefault="005C23E7" w:rsidP="00244C51">
            <w:pPr>
              <w:spacing w:after="120"/>
              <w:rPr>
                <w:rFonts w:eastAsiaTheme="minorEastAsia"/>
                <w:b/>
                <w:bCs/>
                <w:color w:val="0070C0"/>
                <w:lang w:val="en-US" w:eastAsia="zh-CN"/>
              </w:rPr>
            </w:pPr>
          </w:p>
        </w:tc>
      </w:tr>
      <w:tr w:rsidR="005C23E7" w:rsidRPr="00805BE8" w14:paraId="74C5ED83" w14:textId="77777777" w:rsidTr="005C23E7">
        <w:tc>
          <w:tcPr>
            <w:tcW w:w="1961" w:type="dxa"/>
            <w:vMerge w:val="restart"/>
          </w:tcPr>
          <w:p w14:paraId="52B9A891" w14:textId="12CAC17A" w:rsidR="005C23E7" w:rsidRPr="00E2058D" w:rsidRDefault="00003326" w:rsidP="005F5926">
            <w:pPr>
              <w:rPr>
                <w:rFonts w:eastAsiaTheme="minorEastAsia"/>
                <w:lang w:eastAsia="zh-CN"/>
                <w:rPrChange w:id="444" w:author="CATT" w:date="2022-01-25T13:26:00Z">
                  <w:rPr>
                    <w:rFonts w:eastAsiaTheme="minorEastAsia"/>
                    <w:lang w:eastAsia="zh-CN"/>
                  </w:rPr>
                </w:rPrChange>
              </w:rPr>
            </w:pPr>
            <w:r w:rsidRPr="00E2058D">
              <w:rPr>
                <w:rPrChange w:id="445" w:author="CATT" w:date="2022-01-25T13:26:00Z">
                  <w:rPr/>
                </w:rPrChange>
              </w:rPr>
              <w:fldChar w:fldCharType="begin"/>
            </w:r>
            <w:r w:rsidRPr="00E2058D">
              <w:rPr>
                <w:rPrChange w:id="446" w:author="CATT" w:date="2022-01-25T13:26:00Z">
                  <w:rPr/>
                </w:rPrChange>
              </w:rPr>
              <w:instrText xml:space="preserve"> HYPERLINK "https://www.3gpp.org/ftp/tsg_ran/WG4_Radio/TSGR4_101-bis-e/Docs/R4-2202359.zip" </w:instrText>
            </w:r>
            <w:r w:rsidRPr="00E2058D">
              <w:rPr>
                <w:rPrChange w:id="447" w:author="CATT" w:date="2022-01-25T13:26:00Z">
                  <w:rPr/>
                </w:rPrChange>
              </w:rPr>
              <w:fldChar w:fldCharType="separate"/>
            </w:r>
            <w:r w:rsidRPr="00E2058D">
              <w:rPr>
                <w:rStyle w:val="ac"/>
                <w:rFonts w:eastAsiaTheme="minorEastAsia"/>
                <w:color w:val="auto"/>
                <w:u w:val="none"/>
                <w:lang w:val="en-US" w:eastAsia="zh-CN"/>
                <w:rPrChange w:id="448" w:author="CATT" w:date="2022-01-25T13:26:00Z">
                  <w:rPr>
                    <w:rStyle w:val="ac"/>
                    <w:rFonts w:eastAsiaTheme="minorEastAsia"/>
                    <w:lang w:val="en-US" w:eastAsia="zh-CN"/>
                  </w:rPr>
                </w:rPrChange>
              </w:rPr>
              <w:t>R4-2202359</w:t>
            </w:r>
            <w:r w:rsidRPr="00E2058D">
              <w:rPr>
                <w:rPrChange w:id="449" w:author="CATT" w:date="2022-01-25T13:26:00Z">
                  <w:rPr/>
                </w:rPrChange>
              </w:rPr>
              <w:fldChar w:fldCharType="end"/>
            </w:r>
            <w:r w:rsidRPr="00E2058D">
              <w:rPr>
                <w:rFonts w:hint="eastAsia"/>
                <w:lang w:eastAsia="zh-CN"/>
                <w:rPrChange w:id="450" w:author="CATT" w:date="2022-01-25T13:26:00Z">
                  <w:rPr>
                    <w:rFonts w:hint="eastAsia"/>
                    <w:lang w:eastAsia="zh-CN"/>
                  </w:rPr>
                </w:rPrChange>
              </w:rPr>
              <w:t xml:space="preserve"> (</w:t>
            </w:r>
            <w:r w:rsidR="00737C65" w:rsidRPr="00E2058D">
              <w:rPr>
                <w:rFonts w:eastAsiaTheme="minorEastAsia" w:hint="eastAsia"/>
                <w:lang w:val="en-US" w:eastAsia="zh-CN"/>
                <w:rPrChange w:id="451" w:author="CATT" w:date="2022-01-25T13:26:00Z">
                  <w:rPr>
                    <w:rFonts w:eastAsiaTheme="minorEastAsia" w:hint="eastAsia"/>
                    <w:lang w:val="en-US" w:eastAsia="zh-CN"/>
                  </w:rPr>
                </w:rPrChange>
              </w:rPr>
              <w:t xml:space="preserve">Revision of </w:t>
            </w:r>
            <w:r w:rsidR="005C23E7" w:rsidRPr="00E2058D">
              <w:rPr>
                <w:rFonts w:eastAsiaTheme="minorEastAsia"/>
                <w:lang w:val="en-US" w:eastAsia="zh-CN"/>
                <w:rPrChange w:id="452" w:author="CATT" w:date="2022-01-25T13:26:00Z">
                  <w:rPr>
                    <w:rFonts w:eastAsiaTheme="minorEastAsia"/>
                    <w:lang w:val="en-US" w:eastAsia="zh-CN"/>
                  </w:rPr>
                </w:rPrChange>
              </w:rPr>
              <w:t>R4-2201021</w:t>
            </w:r>
            <w:r w:rsidRPr="00E2058D">
              <w:rPr>
                <w:rFonts w:eastAsiaTheme="minorEastAsia" w:hint="eastAsia"/>
                <w:lang w:val="en-US" w:eastAsia="zh-CN"/>
                <w:rPrChange w:id="453" w:author="CATT" w:date="2022-01-25T13:26:00Z">
                  <w:rPr>
                    <w:rFonts w:eastAsiaTheme="minorEastAsia" w:hint="eastAsia"/>
                    <w:lang w:val="en-US" w:eastAsia="zh-CN"/>
                  </w:rPr>
                </w:rPrChange>
              </w:rPr>
              <w:t>)</w:t>
            </w:r>
          </w:p>
        </w:tc>
        <w:tc>
          <w:tcPr>
            <w:tcW w:w="7896" w:type="dxa"/>
          </w:tcPr>
          <w:p w14:paraId="378497F2" w14:textId="77777777" w:rsidR="005C23E7" w:rsidRPr="00805BE8" w:rsidRDefault="005C23E7" w:rsidP="00244C51">
            <w:pPr>
              <w:spacing w:after="120"/>
              <w:rPr>
                <w:rFonts w:eastAsiaTheme="minorEastAsia"/>
                <w:b/>
                <w:bCs/>
                <w:color w:val="0070C0"/>
                <w:lang w:val="en-US" w:eastAsia="zh-CN"/>
              </w:rPr>
            </w:pPr>
          </w:p>
        </w:tc>
      </w:tr>
      <w:tr w:rsidR="005C23E7" w:rsidRPr="00805BE8" w14:paraId="6CBDE0F4" w14:textId="77777777" w:rsidTr="005C23E7">
        <w:tc>
          <w:tcPr>
            <w:tcW w:w="1961" w:type="dxa"/>
            <w:vMerge/>
          </w:tcPr>
          <w:p w14:paraId="6835A92F" w14:textId="77777777" w:rsidR="005C23E7" w:rsidRPr="00805BE8" w:rsidRDefault="005C23E7" w:rsidP="00244C51">
            <w:pPr>
              <w:spacing w:after="120"/>
              <w:rPr>
                <w:rFonts w:eastAsiaTheme="minorEastAsia"/>
                <w:b/>
                <w:bCs/>
                <w:color w:val="0070C0"/>
                <w:lang w:val="en-US" w:eastAsia="zh-CN"/>
              </w:rPr>
            </w:pPr>
          </w:p>
        </w:tc>
        <w:tc>
          <w:tcPr>
            <w:tcW w:w="7896" w:type="dxa"/>
          </w:tcPr>
          <w:p w14:paraId="6DA84DCF" w14:textId="77777777" w:rsidR="005C23E7" w:rsidRPr="00805BE8" w:rsidRDefault="005C23E7" w:rsidP="00244C51">
            <w:pPr>
              <w:spacing w:after="120"/>
              <w:rPr>
                <w:rFonts w:eastAsiaTheme="minorEastAsia"/>
                <w:b/>
                <w:bCs/>
                <w:color w:val="0070C0"/>
                <w:lang w:val="en-US" w:eastAsia="zh-CN"/>
              </w:rPr>
            </w:pPr>
          </w:p>
        </w:tc>
      </w:tr>
      <w:tr w:rsidR="005C23E7" w:rsidRPr="00805BE8" w14:paraId="57646BCB" w14:textId="77777777" w:rsidTr="005C23E7">
        <w:tc>
          <w:tcPr>
            <w:tcW w:w="1961" w:type="dxa"/>
            <w:vMerge/>
          </w:tcPr>
          <w:p w14:paraId="4B6BD9EA" w14:textId="77777777" w:rsidR="005C23E7" w:rsidRPr="00805BE8" w:rsidRDefault="005C23E7" w:rsidP="00244C51">
            <w:pPr>
              <w:spacing w:after="120"/>
              <w:rPr>
                <w:rFonts w:eastAsiaTheme="minorEastAsia"/>
                <w:b/>
                <w:bCs/>
                <w:color w:val="0070C0"/>
                <w:lang w:val="en-US" w:eastAsia="zh-CN"/>
              </w:rPr>
            </w:pPr>
          </w:p>
        </w:tc>
        <w:tc>
          <w:tcPr>
            <w:tcW w:w="7896" w:type="dxa"/>
          </w:tcPr>
          <w:p w14:paraId="0393C7CB" w14:textId="77777777" w:rsidR="005C23E7" w:rsidRPr="00805BE8" w:rsidRDefault="005C23E7" w:rsidP="00244C51">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16F3" w14:paraId="51A05D46" w14:textId="77777777" w:rsidTr="000B6252">
        <w:tc>
          <w:tcPr>
            <w:tcW w:w="1494" w:type="dxa"/>
          </w:tcPr>
          <w:p w14:paraId="6A6B1213" w14:textId="728DFAF3" w:rsidR="00E116F3" w:rsidRPr="005F5926" w:rsidRDefault="00E116F3" w:rsidP="005F5926">
            <w:pPr>
              <w:spacing w:after="120"/>
            </w:pPr>
            <w:hyperlink r:id="rId25" w:history="1">
              <w:r w:rsidRPr="005F5926">
                <w:rPr>
                  <w:rFonts w:eastAsia="宋体"/>
                </w:rPr>
                <w:t>R4-2202356</w:t>
              </w:r>
            </w:hyperlink>
            <w:r w:rsidRPr="005F5926">
              <w:rPr>
                <w:rFonts w:eastAsia="宋体"/>
              </w:rPr>
              <w:t xml:space="preserve"> </w:t>
            </w:r>
          </w:p>
        </w:tc>
        <w:tc>
          <w:tcPr>
            <w:tcW w:w="8363" w:type="dxa"/>
          </w:tcPr>
          <w:p w14:paraId="28A15E03" w14:textId="1C840EC6" w:rsidR="00E116F3" w:rsidRPr="005F5926" w:rsidRDefault="00013F39" w:rsidP="005F5926">
            <w:pPr>
              <w:spacing w:after="120"/>
            </w:pPr>
            <w:r w:rsidRPr="005F5926">
              <w:rPr>
                <w:rFonts w:eastAsia="宋体"/>
              </w:rPr>
              <w:t xml:space="preserve">To be endorsed </w:t>
            </w:r>
          </w:p>
        </w:tc>
      </w:tr>
      <w:tr w:rsidR="00E116F3" w14:paraId="22F70295" w14:textId="77777777" w:rsidTr="000B6252">
        <w:tc>
          <w:tcPr>
            <w:tcW w:w="1494" w:type="dxa"/>
          </w:tcPr>
          <w:p w14:paraId="6791F0A3" w14:textId="4BE1209B" w:rsidR="00E116F3" w:rsidRPr="005F5926" w:rsidRDefault="00E116F3" w:rsidP="005F5926">
            <w:pPr>
              <w:spacing w:after="120"/>
            </w:pPr>
            <w:hyperlink r:id="rId26" w:history="1">
              <w:r w:rsidRPr="005F5926">
                <w:rPr>
                  <w:rFonts w:eastAsia="宋体"/>
                </w:rPr>
                <w:t>R4-2202357</w:t>
              </w:r>
            </w:hyperlink>
            <w:r w:rsidRPr="005F5926">
              <w:rPr>
                <w:rFonts w:eastAsia="宋体"/>
              </w:rPr>
              <w:t xml:space="preserve"> </w:t>
            </w:r>
          </w:p>
        </w:tc>
        <w:tc>
          <w:tcPr>
            <w:tcW w:w="8363" w:type="dxa"/>
          </w:tcPr>
          <w:p w14:paraId="64C98B6F" w14:textId="0516B1C2" w:rsidR="00E116F3" w:rsidRPr="005F5926" w:rsidRDefault="00013F39" w:rsidP="005F5926">
            <w:pPr>
              <w:spacing w:after="120"/>
            </w:pPr>
            <w:r w:rsidRPr="005F5926">
              <w:rPr>
                <w:rFonts w:eastAsia="宋体"/>
              </w:rPr>
              <w:t>To be approved</w:t>
            </w:r>
          </w:p>
        </w:tc>
      </w:tr>
      <w:tr w:rsidR="00E116F3" w14:paraId="6871F5E0" w14:textId="77777777" w:rsidTr="000B6252">
        <w:tc>
          <w:tcPr>
            <w:tcW w:w="1494" w:type="dxa"/>
          </w:tcPr>
          <w:p w14:paraId="175BBC7B" w14:textId="14E8ECAA" w:rsidR="00E116F3" w:rsidRPr="005F5926" w:rsidRDefault="00E116F3" w:rsidP="005F5926">
            <w:pPr>
              <w:spacing w:after="120"/>
            </w:pPr>
            <w:r w:rsidRPr="005F5926">
              <w:rPr>
                <w:rFonts w:eastAsia="宋体"/>
              </w:rPr>
              <w:t xml:space="preserve">R4-2202358 </w:t>
            </w:r>
          </w:p>
        </w:tc>
        <w:tc>
          <w:tcPr>
            <w:tcW w:w="8363" w:type="dxa"/>
          </w:tcPr>
          <w:p w14:paraId="355A68C4" w14:textId="1E0DCD83" w:rsidR="00E116F3" w:rsidRPr="005F5926" w:rsidRDefault="00013F39" w:rsidP="005F5926">
            <w:pPr>
              <w:spacing w:after="120"/>
            </w:pPr>
            <w:r w:rsidRPr="005F5926">
              <w:rPr>
                <w:rFonts w:eastAsia="宋体"/>
              </w:rPr>
              <w:t>To be endorsed</w:t>
            </w:r>
          </w:p>
        </w:tc>
      </w:tr>
      <w:tr w:rsidR="00E116F3" w14:paraId="7C90127E" w14:textId="77777777" w:rsidTr="000B6252">
        <w:tc>
          <w:tcPr>
            <w:tcW w:w="1494" w:type="dxa"/>
          </w:tcPr>
          <w:p w14:paraId="3B59F77F" w14:textId="7BC9D8FD" w:rsidR="00E116F3" w:rsidRPr="005F5926" w:rsidRDefault="00E116F3" w:rsidP="005F5926">
            <w:pPr>
              <w:spacing w:after="120"/>
            </w:pPr>
            <w:hyperlink r:id="rId27" w:history="1">
              <w:r w:rsidRPr="005F5926">
                <w:rPr>
                  <w:rFonts w:eastAsia="宋体"/>
                </w:rPr>
                <w:t>R4-2202359</w:t>
              </w:r>
            </w:hyperlink>
            <w:r w:rsidRPr="005F5926">
              <w:rPr>
                <w:rFonts w:eastAsia="宋体"/>
              </w:rPr>
              <w:t xml:space="preserve"> </w:t>
            </w:r>
          </w:p>
        </w:tc>
        <w:tc>
          <w:tcPr>
            <w:tcW w:w="8363" w:type="dxa"/>
          </w:tcPr>
          <w:p w14:paraId="05788B99" w14:textId="7C0C3533" w:rsidR="00E116F3" w:rsidRPr="005F5926" w:rsidRDefault="00917F88" w:rsidP="005F5926">
            <w:pPr>
              <w:spacing w:after="120"/>
            </w:pPr>
            <w:r w:rsidRPr="005F5926">
              <w:rPr>
                <w:rFonts w:eastAsia="宋体"/>
              </w:rPr>
              <w:t>To be approved</w:t>
            </w:r>
          </w:p>
        </w:tc>
      </w:tr>
      <w:tr w:rsidR="00917F88" w14:paraId="20BB55D0" w14:textId="77777777" w:rsidTr="000B6252">
        <w:tc>
          <w:tcPr>
            <w:tcW w:w="1494" w:type="dxa"/>
          </w:tcPr>
          <w:p w14:paraId="29FA6CEF" w14:textId="1B3CF7A3" w:rsidR="00917F88" w:rsidRPr="005F5926" w:rsidRDefault="00917F88" w:rsidP="005F5926">
            <w:pPr>
              <w:spacing w:after="120"/>
            </w:pPr>
            <w:r w:rsidRPr="005F5926">
              <w:rPr>
                <w:rFonts w:eastAsia="宋体"/>
              </w:rPr>
              <w:t>R4-2202360</w:t>
            </w:r>
          </w:p>
        </w:tc>
        <w:tc>
          <w:tcPr>
            <w:tcW w:w="8363" w:type="dxa"/>
          </w:tcPr>
          <w:p w14:paraId="0731E8C4" w14:textId="405EFB7B" w:rsidR="00917F88" w:rsidRPr="005F5926" w:rsidRDefault="00917F88" w:rsidP="005F5926">
            <w:pPr>
              <w:spacing w:after="120"/>
            </w:pPr>
            <w:r w:rsidRPr="005F5926">
              <w:rPr>
                <w:rFonts w:eastAsia="宋体"/>
              </w:rPr>
              <w:t>To be approved</w:t>
            </w:r>
          </w:p>
        </w:tc>
      </w:tr>
      <w:tr w:rsidR="00917F88" w14:paraId="3B807B91" w14:textId="77777777" w:rsidTr="000B6252">
        <w:tc>
          <w:tcPr>
            <w:tcW w:w="1494" w:type="dxa"/>
          </w:tcPr>
          <w:p w14:paraId="729C00BC" w14:textId="74A8F028" w:rsidR="00917F88" w:rsidRPr="005F5926" w:rsidRDefault="00917F88" w:rsidP="005F5926">
            <w:pPr>
              <w:spacing w:after="120"/>
            </w:pPr>
            <w:r w:rsidRPr="005F5926">
              <w:rPr>
                <w:rFonts w:eastAsia="宋体"/>
              </w:rPr>
              <w:t>R4-2202361</w:t>
            </w:r>
          </w:p>
        </w:tc>
        <w:tc>
          <w:tcPr>
            <w:tcW w:w="8363" w:type="dxa"/>
          </w:tcPr>
          <w:p w14:paraId="65D51B2D" w14:textId="16E26159" w:rsidR="00917F88" w:rsidRPr="005F5926" w:rsidRDefault="00917F88" w:rsidP="005F5926">
            <w:pPr>
              <w:spacing w:after="120"/>
            </w:pPr>
            <w:r w:rsidRPr="005F5926">
              <w:rPr>
                <w:rFonts w:eastAsia="宋体"/>
              </w:rPr>
              <w:t>To be approved</w:t>
            </w:r>
          </w:p>
        </w:tc>
      </w:tr>
      <w:tr w:rsidR="00917F88" w14:paraId="7E49D2FE" w14:textId="77777777" w:rsidTr="000B6252">
        <w:tc>
          <w:tcPr>
            <w:tcW w:w="1494" w:type="dxa"/>
          </w:tcPr>
          <w:p w14:paraId="1DF1F6B1" w14:textId="2F8E70C0" w:rsidR="00917F88" w:rsidRPr="005F5926" w:rsidRDefault="00917F88" w:rsidP="005F5926">
            <w:pPr>
              <w:spacing w:after="120"/>
            </w:pPr>
            <w:r w:rsidRPr="005F5926">
              <w:rPr>
                <w:rFonts w:eastAsia="宋体"/>
              </w:rPr>
              <w:t>R4-2202362</w:t>
            </w:r>
          </w:p>
        </w:tc>
        <w:tc>
          <w:tcPr>
            <w:tcW w:w="8363" w:type="dxa"/>
          </w:tcPr>
          <w:p w14:paraId="6691B140" w14:textId="05BD47A3" w:rsidR="00917F88" w:rsidRPr="005F5926" w:rsidRDefault="00917F88" w:rsidP="005F5926">
            <w:pPr>
              <w:spacing w:after="120"/>
            </w:pPr>
            <w:r w:rsidRPr="005F5926">
              <w:rPr>
                <w:rFonts w:eastAsia="宋体"/>
              </w:rPr>
              <w:t>To be approved</w:t>
            </w: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454" w:name="OLE_LINK21"/>
      <w:bookmarkStart w:id="455" w:name="OLE_LINK22"/>
      <w:r>
        <w:rPr>
          <w:lang w:val="en-US" w:eastAsia="ja-JP"/>
        </w:rPr>
        <w:t xml:space="preserve">Recommendations for </w:t>
      </w:r>
      <w:proofErr w:type="spellStart"/>
      <w:r>
        <w:rPr>
          <w:lang w:val="en-US" w:eastAsia="ja-JP"/>
        </w:rPr>
        <w:t>Tdocs</w:t>
      </w:r>
      <w:proofErr w:type="spellEnd"/>
    </w:p>
    <w:bookmarkEnd w:id="454"/>
    <w:bookmarkEnd w:id="455"/>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456" w:name="OLE_LINK23"/>
      <w:bookmarkStart w:id="457"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2C067B" w14:paraId="0B08CBEF" w14:textId="77777777" w:rsidTr="00491600">
        <w:tc>
          <w:tcPr>
            <w:tcW w:w="2058" w:type="pct"/>
          </w:tcPr>
          <w:p w14:paraId="40ECF1D0" w14:textId="73EA6DC7" w:rsidR="002C067B" w:rsidRPr="00B70297" w:rsidRDefault="002C067B" w:rsidP="00491600">
            <w:pPr>
              <w:spacing w:after="120"/>
              <w:rPr>
                <w:rFonts w:eastAsiaTheme="minorEastAsia"/>
                <w:i/>
                <w:lang w:val="en-US" w:eastAsia="zh-CN"/>
              </w:rPr>
            </w:pPr>
            <w:r w:rsidRPr="005D4AFF">
              <w:rPr>
                <w:rFonts w:eastAsiaTheme="minorEastAsia" w:hint="eastAsia"/>
                <w:lang w:val="en-US" w:eastAsia="zh-CN"/>
              </w:rPr>
              <w:t>WF on switching time mask and sync issue for intra-band V2X con-current operation</w:t>
            </w:r>
          </w:p>
        </w:tc>
        <w:tc>
          <w:tcPr>
            <w:tcW w:w="1325" w:type="pct"/>
          </w:tcPr>
          <w:p w14:paraId="5D058C1B" w14:textId="03825193" w:rsidR="002C067B" w:rsidRPr="00B70297" w:rsidRDefault="002C067B" w:rsidP="00491600">
            <w:pPr>
              <w:spacing w:after="120"/>
              <w:rPr>
                <w:rFonts w:eastAsiaTheme="minorEastAsia"/>
                <w:i/>
                <w:lang w:val="en-US" w:eastAsia="zh-CN"/>
              </w:rPr>
            </w:pPr>
            <w:r w:rsidRPr="005D4AFF">
              <w:rPr>
                <w:rFonts w:eastAsiaTheme="minorEastAsia" w:hint="eastAsia"/>
                <w:lang w:val="en-US" w:eastAsia="zh-CN"/>
              </w:rPr>
              <w:t>CATT</w:t>
            </w:r>
          </w:p>
        </w:tc>
        <w:tc>
          <w:tcPr>
            <w:tcW w:w="1617" w:type="pct"/>
          </w:tcPr>
          <w:p w14:paraId="38DCD5F4" w14:textId="77777777" w:rsidR="002C067B" w:rsidRPr="00B70297" w:rsidRDefault="002C067B" w:rsidP="00491600">
            <w:pPr>
              <w:spacing w:after="120"/>
              <w:rPr>
                <w:rFonts w:eastAsiaTheme="minorEastAsia"/>
                <w:i/>
                <w:lang w:val="en-US" w:eastAsia="zh-CN"/>
              </w:rPr>
            </w:pPr>
          </w:p>
        </w:tc>
      </w:tr>
      <w:tr w:rsidR="002C067B" w14:paraId="5A97D9FE" w14:textId="77777777" w:rsidTr="00491600">
        <w:tc>
          <w:tcPr>
            <w:tcW w:w="2058" w:type="pct"/>
          </w:tcPr>
          <w:p w14:paraId="0F25700B" w14:textId="398025A2" w:rsidR="002C067B" w:rsidRPr="00B70297" w:rsidRDefault="002C067B" w:rsidP="00491600">
            <w:pPr>
              <w:spacing w:after="120"/>
              <w:rPr>
                <w:rFonts w:eastAsiaTheme="minorEastAsia"/>
                <w:i/>
                <w:lang w:val="en-US" w:eastAsia="zh-CN"/>
              </w:rPr>
            </w:pPr>
            <w:r w:rsidRPr="005D4AFF">
              <w:rPr>
                <w:rFonts w:eastAsiaTheme="minorEastAsia" w:hint="eastAsia"/>
                <w:lang w:val="en-US" w:eastAsia="zh-CN"/>
              </w:rPr>
              <w:t>WF on configured transmitted power for intra-band V2X con-current operation</w:t>
            </w:r>
          </w:p>
        </w:tc>
        <w:tc>
          <w:tcPr>
            <w:tcW w:w="1325" w:type="pct"/>
          </w:tcPr>
          <w:p w14:paraId="2A4812FD" w14:textId="0430784B" w:rsidR="002C067B" w:rsidRPr="00B70297" w:rsidRDefault="002C067B" w:rsidP="00491600">
            <w:pPr>
              <w:spacing w:after="120"/>
              <w:rPr>
                <w:rFonts w:eastAsiaTheme="minorEastAsia"/>
                <w:i/>
                <w:lang w:val="en-US" w:eastAsia="zh-CN"/>
              </w:rPr>
            </w:pPr>
            <w:r w:rsidRPr="005D4AFF">
              <w:rPr>
                <w:rFonts w:eastAsiaTheme="minorEastAsia" w:hint="eastAsia"/>
                <w:lang w:val="en-US" w:eastAsia="zh-CN"/>
              </w:rPr>
              <w:t>LG Electronics</w:t>
            </w:r>
          </w:p>
        </w:tc>
        <w:tc>
          <w:tcPr>
            <w:tcW w:w="1617" w:type="pct"/>
          </w:tcPr>
          <w:p w14:paraId="2A0D4835" w14:textId="77777777" w:rsidR="002C067B" w:rsidRPr="00B70297" w:rsidRDefault="002C067B" w:rsidP="00491600">
            <w:pPr>
              <w:spacing w:after="120"/>
              <w:rPr>
                <w:rFonts w:eastAsiaTheme="minorEastAsia"/>
                <w:i/>
                <w:lang w:val="en-US" w:eastAsia="zh-CN"/>
              </w:rPr>
            </w:pPr>
          </w:p>
        </w:tc>
      </w:tr>
      <w:tr w:rsidR="002C067B" w14:paraId="260BFD3E" w14:textId="77777777" w:rsidTr="00491600">
        <w:tc>
          <w:tcPr>
            <w:tcW w:w="2058" w:type="pct"/>
          </w:tcPr>
          <w:p w14:paraId="2180222C" w14:textId="528390D0" w:rsidR="002C067B" w:rsidRPr="00B70297" w:rsidRDefault="002C067B" w:rsidP="00491600">
            <w:pPr>
              <w:spacing w:after="120"/>
              <w:rPr>
                <w:rFonts w:eastAsiaTheme="minorEastAsia"/>
                <w:i/>
                <w:lang w:val="en-US" w:eastAsia="zh-CN"/>
              </w:rPr>
            </w:pPr>
            <w:r>
              <w:rPr>
                <w:rFonts w:eastAsiaTheme="minorEastAsia" w:hint="eastAsia"/>
                <w:lang w:val="en-US" w:eastAsia="zh-CN"/>
              </w:rPr>
              <w:t>WF on MPR for intra-band V2X con-current operation</w:t>
            </w:r>
          </w:p>
        </w:tc>
        <w:tc>
          <w:tcPr>
            <w:tcW w:w="1325" w:type="pct"/>
          </w:tcPr>
          <w:p w14:paraId="4BABA7B5" w14:textId="1C5764EA" w:rsidR="002C067B" w:rsidRPr="00B70297" w:rsidRDefault="002C067B" w:rsidP="00491600">
            <w:pPr>
              <w:spacing w:after="120"/>
              <w:rPr>
                <w:rFonts w:eastAsiaTheme="minorEastAsia"/>
                <w:i/>
                <w:lang w:val="en-US" w:eastAsia="zh-CN"/>
              </w:rPr>
            </w:pPr>
            <w:r w:rsidRPr="005D4AFF">
              <w:rPr>
                <w:rFonts w:eastAsiaTheme="minorEastAsia" w:hint="eastAsia"/>
                <w:lang w:val="en-US" w:eastAsia="zh-CN"/>
              </w:rPr>
              <w:t xml:space="preserve">Huawei, </w:t>
            </w:r>
            <w:proofErr w:type="spellStart"/>
            <w:r w:rsidRPr="005D4AFF">
              <w:rPr>
                <w:rFonts w:eastAsiaTheme="minorEastAsia" w:hint="eastAsia"/>
                <w:lang w:val="en-US" w:eastAsia="zh-CN"/>
              </w:rPr>
              <w:t>HiSilicon</w:t>
            </w:r>
            <w:proofErr w:type="spellEnd"/>
          </w:p>
        </w:tc>
        <w:tc>
          <w:tcPr>
            <w:tcW w:w="1617" w:type="pct"/>
          </w:tcPr>
          <w:p w14:paraId="134DADAA" w14:textId="77777777" w:rsidR="002C067B" w:rsidRPr="00B70297" w:rsidRDefault="002C067B"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5F5926">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5F5926">
            <w:pPr>
              <w:spacing w:after="120"/>
              <w:rPr>
                <w:rFonts w:eastAsiaTheme="minorEastAsia"/>
                <w:b/>
                <w:color w:val="0070C0"/>
                <w:sz w:val="24"/>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5F5926">
            <w:pPr>
              <w:spacing w:after="120"/>
              <w:rPr>
                <w:rFonts w:eastAsiaTheme="minorEastAsia"/>
                <w:b/>
                <w:color w:val="0070C0"/>
                <w:sz w:val="24"/>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5F5926">
            <w:pPr>
              <w:spacing w:after="120"/>
              <w:rPr>
                <w:rFonts w:eastAsiaTheme="minorEastAsia"/>
                <w:b/>
                <w:color w:val="0070C0"/>
                <w:sz w:val="24"/>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5F5926">
            <w:pPr>
              <w:spacing w:after="120"/>
              <w:rPr>
                <w:rFonts w:eastAsiaTheme="minorEastAsia"/>
                <w:color w:val="0070C0"/>
                <w:lang w:val="en-US" w:eastAsia="zh-CN"/>
              </w:rPr>
            </w:pPr>
          </w:p>
        </w:tc>
      </w:tr>
      <w:tr w:rsidR="004B2045" w:rsidRPr="00B04195" w14:paraId="1E5606AB" w14:textId="77777777" w:rsidTr="00491600">
        <w:tc>
          <w:tcPr>
            <w:tcW w:w="1424" w:type="dxa"/>
          </w:tcPr>
          <w:p w14:paraId="0FB47202" w14:textId="77777777" w:rsidR="004B2045" w:rsidRPr="005F5926" w:rsidRDefault="004B2045" w:rsidP="005F5926">
            <w:pPr>
              <w:spacing w:after="120"/>
              <w:rPr>
                <w:rFonts w:eastAsiaTheme="minorEastAsia"/>
                <w:lang w:val="en-US" w:eastAsia="zh-CN"/>
              </w:rPr>
            </w:pPr>
            <w:r w:rsidRPr="005F5926">
              <w:rPr>
                <w:rFonts w:eastAsiaTheme="minorEastAsia"/>
                <w:lang w:val="en-US" w:eastAsia="zh-CN"/>
              </w:rPr>
              <w:t>R4-2200841</w:t>
            </w:r>
          </w:p>
          <w:p w14:paraId="3E4B5B5D" w14:textId="6C3E6689" w:rsidR="004B2045" w:rsidRPr="005F5926" w:rsidRDefault="004B2045" w:rsidP="005F5926">
            <w:pPr>
              <w:spacing w:after="120"/>
              <w:rPr>
                <w:rFonts w:eastAsiaTheme="minorEastAsia"/>
                <w:lang w:val="en-US" w:eastAsia="zh-CN"/>
              </w:rPr>
            </w:pPr>
          </w:p>
        </w:tc>
        <w:tc>
          <w:tcPr>
            <w:tcW w:w="2682" w:type="dxa"/>
          </w:tcPr>
          <w:p w14:paraId="6BFCC810" w14:textId="5D9BF3D1" w:rsidR="004B2045" w:rsidRPr="005F5926" w:rsidRDefault="004B2045" w:rsidP="005F5926">
            <w:pPr>
              <w:spacing w:after="120"/>
              <w:rPr>
                <w:rFonts w:eastAsiaTheme="minorEastAsia"/>
                <w:lang w:val="en-US" w:eastAsia="zh-CN"/>
              </w:rPr>
            </w:pPr>
            <w:r w:rsidRPr="005F5926">
              <w:rPr>
                <w:rFonts w:eastAsiaTheme="minorEastAsia"/>
                <w:lang w:val="en-US" w:eastAsia="zh-CN"/>
              </w:rPr>
              <w:t>Draft CR on RF requirements for intra-band con-current V2X operation in Rel-17</w:t>
            </w:r>
          </w:p>
        </w:tc>
        <w:tc>
          <w:tcPr>
            <w:tcW w:w="1418" w:type="dxa"/>
          </w:tcPr>
          <w:p w14:paraId="5B940060" w14:textId="6DC084E8" w:rsidR="004B2045" w:rsidRPr="005F5926" w:rsidRDefault="004B2045" w:rsidP="005F5926">
            <w:pPr>
              <w:spacing w:after="120"/>
              <w:rPr>
                <w:rFonts w:eastAsiaTheme="minorEastAsia"/>
                <w:lang w:val="en-US" w:eastAsia="zh-CN"/>
              </w:rPr>
            </w:pPr>
            <w:r w:rsidRPr="005F5926">
              <w:rPr>
                <w:rFonts w:eastAsiaTheme="minorEastAsia"/>
                <w:lang w:val="en-US" w:eastAsia="zh-CN"/>
              </w:rPr>
              <w:t>LG Electronics</w:t>
            </w:r>
          </w:p>
        </w:tc>
        <w:tc>
          <w:tcPr>
            <w:tcW w:w="2409" w:type="dxa"/>
          </w:tcPr>
          <w:p w14:paraId="57DF58BC" w14:textId="414EB192" w:rsidR="004B2045" w:rsidRPr="00B70297" w:rsidRDefault="004B2045" w:rsidP="005F5926">
            <w:pPr>
              <w:spacing w:after="120"/>
              <w:rPr>
                <w:rFonts w:eastAsiaTheme="minorEastAsia"/>
                <w:b/>
                <w:sz w:val="24"/>
                <w:lang w:val="en-US" w:eastAsia="zh-CN"/>
              </w:rPr>
            </w:pPr>
            <w:r w:rsidRPr="005F5926">
              <w:rPr>
                <w:rFonts w:eastAsiaTheme="minorEastAsia"/>
                <w:lang w:val="en-US" w:eastAsia="zh-CN"/>
              </w:rPr>
              <w:t>To be revised.</w:t>
            </w:r>
          </w:p>
        </w:tc>
        <w:tc>
          <w:tcPr>
            <w:tcW w:w="1698" w:type="dxa"/>
          </w:tcPr>
          <w:p w14:paraId="2E5C19C9" w14:textId="77777777" w:rsidR="004B2045" w:rsidRPr="005F5926" w:rsidRDefault="004B2045">
            <w:pPr>
              <w:overflowPunct/>
              <w:autoSpaceDE/>
              <w:autoSpaceDN/>
              <w:adjustRightInd/>
              <w:spacing w:after="120"/>
              <w:textAlignment w:val="auto"/>
              <w:rPr>
                <w:rFonts w:eastAsiaTheme="minorEastAsia"/>
                <w:lang w:val="en-US" w:eastAsia="zh-CN"/>
              </w:rPr>
            </w:pPr>
          </w:p>
        </w:tc>
      </w:tr>
      <w:tr w:rsidR="004B2045" w:rsidRPr="00B04195" w14:paraId="690113E6" w14:textId="77777777" w:rsidTr="00491600">
        <w:tc>
          <w:tcPr>
            <w:tcW w:w="1424" w:type="dxa"/>
          </w:tcPr>
          <w:p w14:paraId="654A8F02" w14:textId="11E8EEEC" w:rsidR="004B2045" w:rsidRPr="005F5926" w:rsidRDefault="004B2045" w:rsidP="005F5926">
            <w:pPr>
              <w:spacing w:after="120"/>
              <w:rPr>
                <w:rFonts w:eastAsiaTheme="minorEastAsia"/>
                <w:lang w:val="en-US" w:eastAsia="zh-CN"/>
              </w:rPr>
            </w:pPr>
            <w:r w:rsidRPr="005F5926">
              <w:rPr>
                <w:rFonts w:eastAsiaTheme="minorEastAsia"/>
                <w:lang w:val="en-US" w:eastAsia="zh-CN"/>
              </w:rPr>
              <w:t>R4-2200840</w:t>
            </w:r>
          </w:p>
        </w:tc>
        <w:tc>
          <w:tcPr>
            <w:tcW w:w="2682" w:type="dxa"/>
          </w:tcPr>
          <w:p w14:paraId="785D251A" w14:textId="32C0DA9F" w:rsidR="004B2045" w:rsidRPr="005F5926" w:rsidRDefault="004B2045" w:rsidP="005F5926">
            <w:pPr>
              <w:spacing w:after="120"/>
              <w:rPr>
                <w:rFonts w:eastAsiaTheme="minorEastAsia"/>
                <w:lang w:val="en-US" w:eastAsia="zh-CN"/>
              </w:rPr>
            </w:pPr>
            <w:r w:rsidRPr="005F5926">
              <w:rPr>
                <w:rFonts w:eastAsiaTheme="minorEastAsia"/>
                <w:lang w:val="en-US" w:eastAsia="zh-CN"/>
              </w:rPr>
              <w:t>TP on RF requirements for intra-band con-current V2X operation in licensed band</w:t>
            </w:r>
          </w:p>
        </w:tc>
        <w:tc>
          <w:tcPr>
            <w:tcW w:w="1418" w:type="dxa"/>
          </w:tcPr>
          <w:p w14:paraId="28654D6F" w14:textId="2AF0244D" w:rsidR="004B2045" w:rsidRPr="005F5926" w:rsidRDefault="004B2045" w:rsidP="005F5926">
            <w:pPr>
              <w:spacing w:after="120"/>
              <w:rPr>
                <w:rFonts w:eastAsiaTheme="minorEastAsia"/>
                <w:lang w:val="en-US" w:eastAsia="zh-CN"/>
              </w:rPr>
            </w:pPr>
            <w:r w:rsidRPr="005F5926">
              <w:rPr>
                <w:rFonts w:eastAsiaTheme="minorEastAsia"/>
                <w:lang w:val="en-US" w:eastAsia="zh-CN"/>
              </w:rPr>
              <w:t>LG Electronics</w:t>
            </w:r>
          </w:p>
        </w:tc>
        <w:tc>
          <w:tcPr>
            <w:tcW w:w="2409" w:type="dxa"/>
          </w:tcPr>
          <w:p w14:paraId="51585FE2" w14:textId="02FEFD18" w:rsidR="004B2045" w:rsidRPr="005F5926" w:rsidRDefault="004B2045" w:rsidP="005F5926">
            <w:pPr>
              <w:spacing w:after="120"/>
              <w:rPr>
                <w:rFonts w:eastAsiaTheme="minorEastAsia"/>
                <w:lang w:val="en-US" w:eastAsia="zh-CN"/>
              </w:rPr>
            </w:pPr>
            <w:r w:rsidRPr="005F5926">
              <w:rPr>
                <w:rFonts w:eastAsiaTheme="minorEastAsia"/>
                <w:lang w:val="en-US" w:eastAsia="zh-CN"/>
              </w:rPr>
              <w:t>To be revised.</w:t>
            </w:r>
          </w:p>
        </w:tc>
        <w:tc>
          <w:tcPr>
            <w:tcW w:w="1698" w:type="dxa"/>
          </w:tcPr>
          <w:p w14:paraId="466342A8" w14:textId="77777777" w:rsidR="004B2045" w:rsidRPr="005F5926" w:rsidRDefault="004B2045" w:rsidP="005F5926">
            <w:pPr>
              <w:spacing w:after="120"/>
              <w:rPr>
                <w:rFonts w:eastAsiaTheme="minorEastAsia"/>
                <w:lang w:val="en-US" w:eastAsia="zh-CN"/>
              </w:rPr>
            </w:pPr>
          </w:p>
        </w:tc>
      </w:tr>
      <w:tr w:rsidR="004B2045" w:rsidRPr="00B04195" w14:paraId="2ABBDBC2" w14:textId="77777777" w:rsidTr="00491600">
        <w:tc>
          <w:tcPr>
            <w:tcW w:w="1424" w:type="dxa"/>
          </w:tcPr>
          <w:p w14:paraId="62793D44" w14:textId="6DB41B8B" w:rsidR="004B2045" w:rsidRPr="005F5926" w:rsidRDefault="004B2045" w:rsidP="005F5926">
            <w:pPr>
              <w:spacing w:after="120"/>
              <w:rPr>
                <w:rFonts w:eastAsiaTheme="minorEastAsia"/>
                <w:lang w:val="en-US" w:eastAsia="zh-CN"/>
              </w:rPr>
            </w:pPr>
            <w:r w:rsidRPr="005F5926">
              <w:rPr>
                <w:rFonts w:eastAsiaTheme="minorEastAsia"/>
                <w:lang w:val="en-US" w:eastAsia="zh-CN"/>
              </w:rPr>
              <w:t>R4-2200510</w:t>
            </w:r>
          </w:p>
        </w:tc>
        <w:tc>
          <w:tcPr>
            <w:tcW w:w="2682" w:type="dxa"/>
          </w:tcPr>
          <w:p w14:paraId="60304EAA" w14:textId="15FC8A43"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RF switching time for </w:t>
            </w:r>
            <w:proofErr w:type="spellStart"/>
            <w:r w:rsidRPr="005F5926">
              <w:rPr>
                <w:rFonts w:eastAsiaTheme="minorEastAsia"/>
                <w:lang w:val="en-US" w:eastAsia="zh-CN"/>
              </w:rPr>
              <w:t>for</w:t>
            </w:r>
            <w:proofErr w:type="spellEnd"/>
            <w:r w:rsidRPr="005F5926">
              <w:rPr>
                <w:rFonts w:eastAsiaTheme="minorEastAsia"/>
                <w:lang w:val="en-US" w:eastAsia="zh-CN"/>
              </w:rPr>
              <w:t xml:space="preserve"> V2X intra-band con-current operation with different carriers in TDD bands and time masks for same carrier switching)</w:t>
            </w:r>
          </w:p>
        </w:tc>
        <w:tc>
          <w:tcPr>
            <w:tcW w:w="1418" w:type="dxa"/>
          </w:tcPr>
          <w:p w14:paraId="3846BE5A" w14:textId="7A983D37" w:rsidR="004B2045" w:rsidRPr="005F5926" w:rsidRDefault="004B2045" w:rsidP="005F5926">
            <w:pPr>
              <w:spacing w:after="120"/>
              <w:rPr>
                <w:rFonts w:eastAsiaTheme="minorEastAsia"/>
                <w:lang w:val="en-US" w:eastAsia="zh-CN"/>
              </w:rPr>
            </w:pPr>
            <w:r w:rsidRPr="005F5926">
              <w:rPr>
                <w:rFonts w:eastAsiaTheme="minorEastAsia"/>
                <w:lang w:val="en-US" w:eastAsia="zh-CN"/>
              </w:rPr>
              <w:t>Qualcomm Incorporated</w:t>
            </w:r>
          </w:p>
        </w:tc>
        <w:tc>
          <w:tcPr>
            <w:tcW w:w="2409" w:type="dxa"/>
          </w:tcPr>
          <w:p w14:paraId="0D01606F" w14:textId="0B402709" w:rsidR="004B2045" w:rsidRPr="005F5926" w:rsidRDefault="004B2045" w:rsidP="005F5926">
            <w:pPr>
              <w:spacing w:after="120"/>
              <w:rPr>
                <w:rFonts w:eastAsiaTheme="minorEastAsia"/>
                <w:lang w:val="en-US" w:eastAsia="zh-CN"/>
              </w:rPr>
            </w:pPr>
            <w:r w:rsidRPr="005F5926">
              <w:rPr>
                <w:rFonts w:eastAsiaTheme="minorEastAsia"/>
                <w:lang w:val="en-US" w:eastAsia="zh-CN"/>
              </w:rPr>
              <w:t>To be approved.</w:t>
            </w:r>
          </w:p>
        </w:tc>
        <w:tc>
          <w:tcPr>
            <w:tcW w:w="1698" w:type="dxa"/>
          </w:tcPr>
          <w:p w14:paraId="08DD3EB8" w14:textId="77777777" w:rsidR="004B2045" w:rsidRPr="005F5926" w:rsidRDefault="004B2045" w:rsidP="005F5926">
            <w:pPr>
              <w:spacing w:after="120"/>
              <w:rPr>
                <w:rFonts w:eastAsiaTheme="minorEastAsia"/>
                <w:lang w:val="en-US" w:eastAsia="zh-CN"/>
              </w:rPr>
            </w:pPr>
          </w:p>
        </w:tc>
      </w:tr>
      <w:tr w:rsidR="004B2045" w:rsidRPr="00B04195" w14:paraId="05402678" w14:textId="77777777" w:rsidTr="00491600">
        <w:tc>
          <w:tcPr>
            <w:tcW w:w="1424" w:type="dxa"/>
          </w:tcPr>
          <w:p w14:paraId="14B9EC92" w14:textId="108AD2CF" w:rsidR="004B2045" w:rsidRPr="005F5926" w:rsidRDefault="004B2045" w:rsidP="005F5926">
            <w:pPr>
              <w:spacing w:after="120"/>
              <w:rPr>
                <w:rFonts w:eastAsiaTheme="minorEastAsia"/>
                <w:lang w:val="en-US" w:eastAsia="zh-CN"/>
              </w:rPr>
            </w:pPr>
            <w:r w:rsidRPr="005F5926">
              <w:rPr>
                <w:rFonts w:eastAsiaTheme="minorEastAsia"/>
                <w:lang w:val="en-US" w:eastAsia="zh-CN"/>
              </w:rPr>
              <w:t>R4-2201497</w:t>
            </w:r>
          </w:p>
        </w:tc>
        <w:tc>
          <w:tcPr>
            <w:tcW w:w="2682" w:type="dxa"/>
          </w:tcPr>
          <w:p w14:paraId="3BB55084" w14:textId="1FC05441"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draft CR for TS 38.101-1 on switching time mask between SL and </w:t>
            </w:r>
            <w:proofErr w:type="spellStart"/>
            <w:r w:rsidRPr="005F5926">
              <w:rPr>
                <w:rFonts w:eastAsiaTheme="minorEastAsia"/>
                <w:lang w:val="en-US" w:eastAsia="zh-CN"/>
              </w:rPr>
              <w:t>Uu</w:t>
            </w:r>
            <w:proofErr w:type="spellEnd"/>
          </w:p>
        </w:tc>
        <w:tc>
          <w:tcPr>
            <w:tcW w:w="1418" w:type="dxa"/>
          </w:tcPr>
          <w:p w14:paraId="35DEA9A0" w14:textId="7222ED69" w:rsidR="004B2045" w:rsidRPr="005F5926" w:rsidRDefault="004B2045" w:rsidP="005F5926">
            <w:pPr>
              <w:spacing w:after="120"/>
              <w:rPr>
                <w:rFonts w:eastAsiaTheme="minorEastAsia"/>
                <w:lang w:val="en-US" w:eastAsia="zh-CN"/>
              </w:rPr>
            </w:pPr>
            <w:proofErr w:type="spellStart"/>
            <w:r w:rsidRPr="005F5926">
              <w:rPr>
                <w:rFonts w:eastAsiaTheme="minorEastAsia"/>
                <w:lang w:val="en-US" w:eastAsia="zh-CN"/>
              </w:rPr>
              <w:t>Xiaomi</w:t>
            </w:r>
            <w:proofErr w:type="spellEnd"/>
          </w:p>
        </w:tc>
        <w:tc>
          <w:tcPr>
            <w:tcW w:w="2409" w:type="dxa"/>
          </w:tcPr>
          <w:p w14:paraId="3A1E3884" w14:textId="012DFCE2"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To be noted. It can be </w:t>
            </w:r>
            <w:r w:rsidR="00266159" w:rsidRPr="005F5926">
              <w:rPr>
                <w:rFonts w:eastAsiaTheme="minorEastAsia"/>
                <w:lang w:val="en-US" w:eastAsia="zh-CN"/>
              </w:rPr>
              <w:t>merged</w:t>
            </w:r>
            <w:r w:rsidRPr="005F5926">
              <w:rPr>
                <w:rFonts w:eastAsiaTheme="minorEastAsia"/>
                <w:lang w:val="en-US" w:eastAsia="zh-CN"/>
              </w:rPr>
              <w:t xml:space="preserve"> in</w:t>
            </w:r>
            <w:r w:rsidR="00A61F63" w:rsidRPr="005F5926">
              <w:rPr>
                <w:rFonts w:eastAsiaTheme="minorEastAsia"/>
                <w:lang w:val="en-US" w:eastAsia="zh-CN"/>
              </w:rPr>
              <w:t>to</w:t>
            </w:r>
            <w:r w:rsidRPr="005F5926">
              <w:rPr>
                <w:rFonts w:eastAsiaTheme="minorEastAsia"/>
                <w:lang w:val="en-US" w:eastAsia="zh-CN"/>
              </w:rPr>
              <w:t xml:space="preserve"> revised draft CR R4-2200841 if RAN4 achieve consensus.</w:t>
            </w:r>
          </w:p>
        </w:tc>
        <w:tc>
          <w:tcPr>
            <w:tcW w:w="1698" w:type="dxa"/>
          </w:tcPr>
          <w:p w14:paraId="346AEE2E" w14:textId="77777777" w:rsidR="004B2045" w:rsidRPr="005F5926" w:rsidRDefault="004B2045" w:rsidP="005F5926">
            <w:pPr>
              <w:spacing w:after="120"/>
              <w:rPr>
                <w:rFonts w:eastAsiaTheme="minorEastAsia"/>
                <w:lang w:val="en-US" w:eastAsia="zh-CN"/>
              </w:rPr>
            </w:pPr>
          </w:p>
        </w:tc>
      </w:tr>
      <w:tr w:rsidR="004B2045" w:rsidRPr="00B04195" w14:paraId="07B35B16" w14:textId="77777777" w:rsidTr="00491600">
        <w:tc>
          <w:tcPr>
            <w:tcW w:w="1424" w:type="dxa"/>
          </w:tcPr>
          <w:p w14:paraId="4C00BF8B" w14:textId="77777777" w:rsidR="004B2045" w:rsidRPr="005F5926" w:rsidRDefault="004B2045" w:rsidP="005F5926">
            <w:pPr>
              <w:spacing w:after="120"/>
              <w:rPr>
                <w:rFonts w:eastAsiaTheme="minorEastAsia"/>
                <w:lang w:val="en-US" w:eastAsia="zh-CN"/>
              </w:rPr>
            </w:pPr>
            <w:r w:rsidRPr="005F5926">
              <w:rPr>
                <w:rFonts w:eastAsiaTheme="minorEastAsia"/>
                <w:lang w:val="en-US" w:eastAsia="zh-CN"/>
              </w:rPr>
              <w:t>R4-2200143</w:t>
            </w:r>
          </w:p>
          <w:p w14:paraId="1FCE9CFB" w14:textId="77777777" w:rsidR="004B2045" w:rsidRPr="005F5926" w:rsidRDefault="004B2045">
            <w:pPr>
              <w:overflowPunct/>
              <w:autoSpaceDE/>
              <w:autoSpaceDN/>
              <w:adjustRightInd/>
              <w:spacing w:after="120"/>
              <w:textAlignment w:val="auto"/>
              <w:rPr>
                <w:rFonts w:eastAsiaTheme="minorEastAsia"/>
                <w:lang w:val="en-US" w:eastAsia="zh-CN"/>
              </w:rPr>
            </w:pPr>
          </w:p>
        </w:tc>
        <w:tc>
          <w:tcPr>
            <w:tcW w:w="2682" w:type="dxa"/>
          </w:tcPr>
          <w:p w14:paraId="5469026E" w14:textId="513A5A9D" w:rsidR="004B2045" w:rsidRPr="005F5926" w:rsidRDefault="004B2045" w:rsidP="005F5926">
            <w:pPr>
              <w:spacing w:after="120"/>
              <w:rPr>
                <w:rFonts w:eastAsiaTheme="minorEastAsia"/>
                <w:lang w:val="en-US" w:eastAsia="zh-CN"/>
              </w:rPr>
            </w:pPr>
            <w:r w:rsidRPr="005F5926">
              <w:rPr>
                <w:rFonts w:eastAsiaTheme="minorEastAsia"/>
                <w:lang w:val="en-US" w:eastAsia="zh-CN"/>
              </w:rPr>
              <w:t>TP on configured transmitted power for intra-band V2X con-current operation</w:t>
            </w:r>
          </w:p>
        </w:tc>
        <w:tc>
          <w:tcPr>
            <w:tcW w:w="1418" w:type="dxa"/>
          </w:tcPr>
          <w:p w14:paraId="5B8F071B" w14:textId="3BFAEFE1" w:rsidR="004B2045" w:rsidRPr="005F5926" w:rsidRDefault="004B2045" w:rsidP="005F5926">
            <w:pPr>
              <w:spacing w:after="120"/>
              <w:rPr>
                <w:rFonts w:eastAsiaTheme="minorEastAsia"/>
                <w:lang w:val="en-US" w:eastAsia="zh-CN"/>
              </w:rPr>
            </w:pPr>
            <w:r w:rsidRPr="005F5926">
              <w:rPr>
                <w:rFonts w:eastAsiaTheme="minorEastAsia"/>
                <w:lang w:val="en-US" w:eastAsia="zh-CN"/>
              </w:rPr>
              <w:t>CATT</w:t>
            </w:r>
          </w:p>
        </w:tc>
        <w:tc>
          <w:tcPr>
            <w:tcW w:w="2409" w:type="dxa"/>
          </w:tcPr>
          <w:p w14:paraId="19108C26" w14:textId="24A5A169"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To be noted. It can be </w:t>
            </w:r>
            <w:r w:rsidR="00266159" w:rsidRPr="005F5926">
              <w:rPr>
                <w:rFonts w:eastAsiaTheme="minorEastAsia"/>
                <w:lang w:val="en-US" w:eastAsia="zh-CN"/>
              </w:rPr>
              <w:t xml:space="preserve">merged </w:t>
            </w:r>
            <w:r w:rsidRPr="005F5926">
              <w:rPr>
                <w:rFonts w:eastAsiaTheme="minorEastAsia"/>
                <w:lang w:val="en-US" w:eastAsia="zh-CN"/>
              </w:rPr>
              <w:t>in</w:t>
            </w:r>
            <w:r w:rsidR="00A61F63" w:rsidRPr="005F5926">
              <w:rPr>
                <w:rFonts w:eastAsiaTheme="minorEastAsia"/>
                <w:lang w:val="en-US" w:eastAsia="zh-CN"/>
              </w:rPr>
              <w:t>to</w:t>
            </w:r>
            <w:r w:rsidRPr="005F5926">
              <w:rPr>
                <w:rFonts w:eastAsiaTheme="minorEastAsia"/>
                <w:lang w:val="en-US" w:eastAsia="zh-CN"/>
              </w:rPr>
              <w:t xml:space="preserve"> revised TP R4-2200840 if RAN4 achieve consensus.</w:t>
            </w:r>
          </w:p>
        </w:tc>
        <w:tc>
          <w:tcPr>
            <w:tcW w:w="1698" w:type="dxa"/>
          </w:tcPr>
          <w:p w14:paraId="2ADD5284" w14:textId="77777777" w:rsidR="004B2045" w:rsidRPr="005F5926" w:rsidRDefault="004B2045">
            <w:pPr>
              <w:overflowPunct/>
              <w:autoSpaceDE/>
              <w:autoSpaceDN/>
              <w:adjustRightInd/>
              <w:spacing w:after="120"/>
              <w:textAlignment w:val="auto"/>
              <w:rPr>
                <w:rFonts w:eastAsiaTheme="minorEastAsia"/>
                <w:lang w:val="en-US" w:eastAsia="zh-CN"/>
              </w:rPr>
            </w:pPr>
          </w:p>
        </w:tc>
      </w:tr>
      <w:tr w:rsidR="004B2045" w:rsidRPr="00B04195" w14:paraId="590B0CC5" w14:textId="77777777" w:rsidTr="00491600">
        <w:tc>
          <w:tcPr>
            <w:tcW w:w="1424" w:type="dxa"/>
          </w:tcPr>
          <w:p w14:paraId="06180F74" w14:textId="77777777" w:rsidR="004B2045" w:rsidRPr="005F5926" w:rsidRDefault="004B2045" w:rsidP="005F5926">
            <w:pPr>
              <w:spacing w:after="120"/>
              <w:rPr>
                <w:rFonts w:eastAsiaTheme="minorEastAsia"/>
                <w:lang w:val="en-US" w:eastAsia="zh-CN"/>
              </w:rPr>
            </w:pPr>
            <w:r w:rsidRPr="005F5926">
              <w:rPr>
                <w:rFonts w:eastAsiaTheme="minorEastAsia"/>
                <w:lang w:val="en-US" w:eastAsia="zh-CN"/>
              </w:rPr>
              <w:t>R4-2201496</w:t>
            </w:r>
          </w:p>
          <w:p w14:paraId="77793C12" w14:textId="77777777" w:rsidR="004B2045" w:rsidRPr="005F5926" w:rsidRDefault="004B2045">
            <w:pPr>
              <w:overflowPunct/>
              <w:autoSpaceDE/>
              <w:autoSpaceDN/>
              <w:adjustRightInd/>
              <w:spacing w:after="120"/>
              <w:textAlignment w:val="auto"/>
              <w:rPr>
                <w:rFonts w:eastAsiaTheme="minorEastAsia"/>
                <w:lang w:val="en-US" w:eastAsia="zh-CN"/>
              </w:rPr>
            </w:pPr>
          </w:p>
        </w:tc>
        <w:tc>
          <w:tcPr>
            <w:tcW w:w="2682" w:type="dxa"/>
          </w:tcPr>
          <w:p w14:paraId="0102644C" w14:textId="5C36244A" w:rsidR="004B2045" w:rsidRPr="005F5926" w:rsidRDefault="004B2045" w:rsidP="005F5926">
            <w:pPr>
              <w:spacing w:after="120"/>
              <w:rPr>
                <w:rFonts w:eastAsiaTheme="minorEastAsia"/>
                <w:lang w:val="en-US" w:eastAsia="zh-CN"/>
              </w:rPr>
            </w:pPr>
            <w:r w:rsidRPr="005F5926">
              <w:rPr>
                <w:rFonts w:eastAsiaTheme="minorEastAsia"/>
                <w:lang w:val="en-US" w:eastAsia="zh-CN"/>
              </w:rPr>
              <w:t>draft CR for TS 38.101-1 correction on intra-band concurrent operation</w:t>
            </w:r>
          </w:p>
        </w:tc>
        <w:tc>
          <w:tcPr>
            <w:tcW w:w="1418" w:type="dxa"/>
          </w:tcPr>
          <w:p w14:paraId="53CE5E59" w14:textId="0062AEBB" w:rsidR="004B2045" w:rsidRPr="005F5926" w:rsidRDefault="004B2045" w:rsidP="005F5926">
            <w:pPr>
              <w:spacing w:after="120"/>
              <w:rPr>
                <w:rFonts w:eastAsiaTheme="minorEastAsia"/>
                <w:lang w:val="en-US" w:eastAsia="zh-CN"/>
              </w:rPr>
            </w:pPr>
            <w:proofErr w:type="spellStart"/>
            <w:r w:rsidRPr="005F5926">
              <w:rPr>
                <w:rFonts w:eastAsiaTheme="minorEastAsia"/>
                <w:lang w:val="en-US" w:eastAsia="zh-CN"/>
              </w:rPr>
              <w:t>Xiaomi</w:t>
            </w:r>
            <w:proofErr w:type="spellEnd"/>
          </w:p>
        </w:tc>
        <w:tc>
          <w:tcPr>
            <w:tcW w:w="2409" w:type="dxa"/>
          </w:tcPr>
          <w:p w14:paraId="2F0652A7" w14:textId="7C4E3B89" w:rsidR="004B2045" w:rsidRPr="005F5926" w:rsidRDefault="004B2045" w:rsidP="005F5926">
            <w:pPr>
              <w:spacing w:after="120"/>
              <w:rPr>
                <w:rFonts w:eastAsiaTheme="minorEastAsia"/>
                <w:lang w:val="en-US" w:eastAsia="zh-CN"/>
              </w:rPr>
            </w:pPr>
            <w:r w:rsidRPr="005F5926">
              <w:rPr>
                <w:rFonts w:eastAsiaTheme="minorEastAsia"/>
                <w:lang w:val="en-US" w:eastAsia="zh-CN"/>
              </w:rPr>
              <w:t>To be revised.</w:t>
            </w:r>
          </w:p>
        </w:tc>
        <w:tc>
          <w:tcPr>
            <w:tcW w:w="1698" w:type="dxa"/>
          </w:tcPr>
          <w:p w14:paraId="209D9933" w14:textId="77777777" w:rsidR="004B2045" w:rsidRPr="005F5926" w:rsidRDefault="004B2045">
            <w:pPr>
              <w:overflowPunct/>
              <w:autoSpaceDE/>
              <w:autoSpaceDN/>
              <w:adjustRightInd/>
              <w:spacing w:after="120"/>
              <w:textAlignment w:val="auto"/>
              <w:rPr>
                <w:rFonts w:eastAsiaTheme="minorEastAsia"/>
                <w:lang w:val="en-US" w:eastAsia="zh-CN"/>
              </w:rPr>
            </w:pPr>
          </w:p>
        </w:tc>
      </w:tr>
      <w:tr w:rsidR="004B2045" w:rsidRPr="00B04195" w14:paraId="26D412D0" w14:textId="77777777" w:rsidTr="00491600">
        <w:tc>
          <w:tcPr>
            <w:tcW w:w="1424" w:type="dxa"/>
          </w:tcPr>
          <w:p w14:paraId="4E6B0BE0" w14:textId="77777777" w:rsidR="004B2045" w:rsidRPr="005F5926" w:rsidRDefault="004B2045" w:rsidP="005F5926">
            <w:pPr>
              <w:spacing w:after="120"/>
              <w:rPr>
                <w:rFonts w:eastAsiaTheme="minorEastAsia"/>
                <w:lang w:val="en-US" w:eastAsia="zh-CN"/>
              </w:rPr>
            </w:pPr>
            <w:r w:rsidRPr="005F5926">
              <w:rPr>
                <w:rFonts w:eastAsiaTheme="minorEastAsia"/>
                <w:lang w:val="en-US" w:eastAsia="zh-CN"/>
              </w:rPr>
              <w:t>R4-2201949</w:t>
            </w:r>
          </w:p>
          <w:p w14:paraId="41511CA0" w14:textId="77777777" w:rsidR="004B2045" w:rsidRPr="005F5926" w:rsidRDefault="004B2045">
            <w:pPr>
              <w:overflowPunct/>
              <w:autoSpaceDE/>
              <w:autoSpaceDN/>
              <w:adjustRightInd/>
              <w:spacing w:after="120"/>
              <w:textAlignment w:val="auto"/>
              <w:rPr>
                <w:rFonts w:eastAsiaTheme="minorEastAsia"/>
                <w:lang w:val="en-US" w:eastAsia="zh-CN"/>
              </w:rPr>
            </w:pPr>
          </w:p>
        </w:tc>
        <w:tc>
          <w:tcPr>
            <w:tcW w:w="2682" w:type="dxa"/>
          </w:tcPr>
          <w:p w14:paraId="5FC40834" w14:textId="5B827FD8" w:rsidR="004B2045" w:rsidRPr="005F5926" w:rsidRDefault="004B2045" w:rsidP="005F5926">
            <w:pPr>
              <w:spacing w:after="120"/>
              <w:rPr>
                <w:rFonts w:eastAsiaTheme="minorEastAsia"/>
                <w:lang w:val="en-US" w:eastAsia="zh-CN"/>
              </w:rPr>
            </w:pPr>
            <w:r w:rsidRPr="005F5926">
              <w:rPr>
                <w:rFonts w:eastAsiaTheme="minorEastAsia"/>
                <w:lang w:val="en-US" w:eastAsia="zh-CN"/>
              </w:rPr>
              <w:t>Draft CR for TS 38.101-1: configured transmitted power for intra-band con-current operation</w:t>
            </w:r>
          </w:p>
        </w:tc>
        <w:tc>
          <w:tcPr>
            <w:tcW w:w="1418" w:type="dxa"/>
          </w:tcPr>
          <w:p w14:paraId="7E7BAA2C" w14:textId="0489816A"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Huawei, </w:t>
            </w:r>
            <w:proofErr w:type="spellStart"/>
            <w:r w:rsidRPr="005F5926">
              <w:rPr>
                <w:rFonts w:eastAsiaTheme="minorEastAsia"/>
                <w:lang w:val="en-US" w:eastAsia="zh-CN"/>
              </w:rPr>
              <w:t>HiSilicon</w:t>
            </w:r>
            <w:proofErr w:type="spellEnd"/>
          </w:p>
        </w:tc>
        <w:tc>
          <w:tcPr>
            <w:tcW w:w="2409" w:type="dxa"/>
          </w:tcPr>
          <w:p w14:paraId="693C60C7" w14:textId="65641220" w:rsidR="004B2045" w:rsidRPr="005F5926" w:rsidRDefault="004B2045" w:rsidP="005F5926">
            <w:pPr>
              <w:spacing w:after="120"/>
              <w:rPr>
                <w:rFonts w:eastAsiaTheme="minorEastAsia"/>
                <w:lang w:val="en-US" w:eastAsia="zh-CN"/>
              </w:rPr>
            </w:pPr>
            <w:r w:rsidRPr="005F5926">
              <w:rPr>
                <w:rFonts w:eastAsiaTheme="minorEastAsia"/>
                <w:lang w:val="en-US" w:eastAsia="zh-CN"/>
              </w:rPr>
              <w:t xml:space="preserve">To be noted. </w:t>
            </w:r>
            <w:r w:rsidR="00127342" w:rsidRPr="005F5926">
              <w:rPr>
                <w:rFonts w:eastAsiaTheme="minorEastAsia"/>
                <w:lang w:val="en-US" w:eastAsia="zh-CN"/>
              </w:rPr>
              <w:t>It can be merged into revised draft CR R4-2201496</w:t>
            </w:r>
          </w:p>
        </w:tc>
        <w:tc>
          <w:tcPr>
            <w:tcW w:w="1698" w:type="dxa"/>
          </w:tcPr>
          <w:p w14:paraId="4C59A9CE" w14:textId="77777777" w:rsidR="004B2045" w:rsidRPr="005F5926" w:rsidRDefault="004B2045">
            <w:pPr>
              <w:overflowPunct/>
              <w:autoSpaceDE/>
              <w:autoSpaceDN/>
              <w:adjustRightInd/>
              <w:spacing w:after="120"/>
              <w:textAlignment w:val="auto"/>
              <w:rPr>
                <w:rFonts w:eastAsiaTheme="minorEastAsia"/>
                <w:lang w:val="en-US" w:eastAsia="zh-CN"/>
              </w:rPr>
            </w:pPr>
          </w:p>
        </w:tc>
      </w:tr>
      <w:tr w:rsidR="004B2045" w:rsidRPr="00B04195" w14:paraId="2CF8BE8D" w14:textId="77777777" w:rsidTr="00491600">
        <w:tc>
          <w:tcPr>
            <w:tcW w:w="1424" w:type="dxa"/>
          </w:tcPr>
          <w:p w14:paraId="4D0D28A3" w14:textId="516D4440" w:rsidR="004B2045" w:rsidRPr="005F5926" w:rsidRDefault="004B2045" w:rsidP="005F5926">
            <w:pPr>
              <w:spacing w:after="120"/>
              <w:rPr>
                <w:rFonts w:eastAsiaTheme="minorEastAsia"/>
                <w:lang w:val="en-US" w:eastAsia="zh-CN"/>
              </w:rPr>
            </w:pPr>
            <w:r w:rsidRPr="005F5926">
              <w:rPr>
                <w:rFonts w:eastAsiaTheme="minorEastAsia"/>
                <w:lang w:val="en-US" w:eastAsia="zh-CN"/>
              </w:rPr>
              <w:t>R4-2201021</w:t>
            </w:r>
          </w:p>
        </w:tc>
        <w:tc>
          <w:tcPr>
            <w:tcW w:w="2682" w:type="dxa"/>
          </w:tcPr>
          <w:p w14:paraId="0CDCD640" w14:textId="3FD36F2E" w:rsidR="004B2045" w:rsidRPr="005F5926" w:rsidRDefault="004B2045" w:rsidP="005F5926">
            <w:pPr>
              <w:spacing w:after="120"/>
              <w:rPr>
                <w:rFonts w:eastAsiaTheme="minorEastAsia"/>
                <w:lang w:val="en-US" w:eastAsia="zh-CN"/>
              </w:rPr>
            </w:pPr>
            <w:r w:rsidRPr="005F5926">
              <w:rPr>
                <w:rFonts w:eastAsiaTheme="minorEastAsia"/>
                <w:lang w:val="en-US" w:eastAsia="zh-CN"/>
              </w:rPr>
              <w:t>TP on sync issue for intra-band V2X operation</w:t>
            </w:r>
          </w:p>
        </w:tc>
        <w:tc>
          <w:tcPr>
            <w:tcW w:w="1418" w:type="dxa"/>
          </w:tcPr>
          <w:p w14:paraId="0F141159" w14:textId="3FC7B63F" w:rsidR="004B2045" w:rsidRPr="005F5926" w:rsidRDefault="004B2045" w:rsidP="005F5926">
            <w:pPr>
              <w:spacing w:after="120"/>
              <w:rPr>
                <w:rFonts w:eastAsiaTheme="minorEastAsia"/>
                <w:lang w:val="en-US" w:eastAsia="zh-CN"/>
              </w:rPr>
            </w:pPr>
            <w:r w:rsidRPr="005F5926">
              <w:rPr>
                <w:rFonts w:eastAsiaTheme="minorEastAsia"/>
                <w:lang w:val="en-US" w:eastAsia="zh-CN"/>
              </w:rPr>
              <w:t>CATT</w:t>
            </w:r>
          </w:p>
        </w:tc>
        <w:tc>
          <w:tcPr>
            <w:tcW w:w="2409" w:type="dxa"/>
          </w:tcPr>
          <w:p w14:paraId="0FEA2A5F" w14:textId="501AC391" w:rsidR="004B2045" w:rsidRPr="005F5926" w:rsidRDefault="004B2045" w:rsidP="005F5926">
            <w:pPr>
              <w:spacing w:after="120"/>
              <w:rPr>
                <w:rFonts w:eastAsiaTheme="minorEastAsia"/>
                <w:lang w:val="en-US" w:eastAsia="zh-CN"/>
              </w:rPr>
            </w:pPr>
            <w:r w:rsidRPr="005F5926">
              <w:rPr>
                <w:rFonts w:eastAsiaTheme="minorEastAsia"/>
                <w:lang w:val="en-US" w:eastAsia="zh-CN"/>
              </w:rPr>
              <w:t>To be revised.</w:t>
            </w:r>
          </w:p>
        </w:tc>
        <w:tc>
          <w:tcPr>
            <w:tcW w:w="1698" w:type="dxa"/>
          </w:tcPr>
          <w:p w14:paraId="25684A57" w14:textId="77777777" w:rsidR="004B2045" w:rsidRPr="005F5926" w:rsidRDefault="004B2045" w:rsidP="005F5926">
            <w:pPr>
              <w:spacing w:after="120"/>
              <w:rPr>
                <w:rFonts w:eastAsiaTheme="minorEastAsia"/>
                <w:lang w:val="en-US" w:eastAsia="zh-CN"/>
              </w:rPr>
            </w:pPr>
          </w:p>
        </w:tc>
      </w:tr>
      <w:bookmarkEnd w:id="456"/>
      <w:bookmarkEnd w:id="457"/>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B00076" w:rsidRPr="00B04195" w14:paraId="51BDDADA" w14:textId="77777777" w:rsidTr="00491600">
        <w:tc>
          <w:tcPr>
            <w:tcW w:w="1424" w:type="dxa"/>
          </w:tcPr>
          <w:p w14:paraId="4B8361A4" w14:textId="540BC06E" w:rsidR="00B00076" w:rsidRPr="00EB617D" w:rsidRDefault="00B00076" w:rsidP="00491600">
            <w:pPr>
              <w:spacing w:after="120"/>
              <w:rPr>
                <w:rFonts w:eastAsiaTheme="minorEastAsia"/>
                <w:lang w:val="en-US" w:eastAsia="zh-CN"/>
                <w:rPrChange w:id="458" w:author="CATT" w:date="2022-01-25T13:26:00Z">
                  <w:rPr>
                    <w:rFonts w:eastAsiaTheme="minorEastAsia"/>
                    <w:lang w:val="en-US" w:eastAsia="zh-CN"/>
                  </w:rPr>
                </w:rPrChange>
              </w:rPr>
            </w:pPr>
            <w:r w:rsidRPr="00EB617D">
              <w:rPr>
                <w:rStyle w:val="ac"/>
                <w:rFonts w:eastAsiaTheme="minorEastAsia"/>
                <w:color w:val="auto"/>
                <w:u w:val="none"/>
                <w:lang w:val="en-US" w:eastAsia="zh-CN"/>
                <w:rPrChange w:id="459" w:author="CATT" w:date="2022-01-25T13:26:00Z">
                  <w:rPr>
                    <w:rStyle w:val="ac"/>
                    <w:rFonts w:eastAsiaTheme="minorEastAsia"/>
                    <w:lang w:val="en-US" w:eastAsia="zh-CN"/>
                  </w:rPr>
                </w:rPrChange>
              </w:rPr>
              <w:lastRenderedPageBreak/>
              <w:fldChar w:fldCharType="begin"/>
            </w:r>
            <w:r w:rsidRPr="00EB617D">
              <w:rPr>
                <w:rStyle w:val="ac"/>
                <w:rFonts w:eastAsiaTheme="minorEastAsia"/>
                <w:color w:val="auto"/>
                <w:u w:val="none"/>
                <w:lang w:val="en-US" w:eastAsia="zh-CN"/>
                <w:rPrChange w:id="460" w:author="CATT" w:date="2022-01-25T13:26:00Z">
                  <w:rPr>
                    <w:rStyle w:val="ac"/>
                    <w:rFonts w:eastAsiaTheme="minorEastAsia"/>
                    <w:lang w:val="en-US" w:eastAsia="zh-CN"/>
                  </w:rPr>
                </w:rPrChange>
              </w:rPr>
              <w:instrText xml:space="preserve"> HYPERLINK "https://www.3gpp.org/ftp/tsg_ran/WG4_Radio/TSGR4_101-bis-e/Docs/R4-2202356.zip" </w:instrText>
            </w:r>
            <w:r w:rsidRPr="00EB617D">
              <w:rPr>
                <w:rStyle w:val="ac"/>
                <w:rFonts w:eastAsiaTheme="minorEastAsia"/>
                <w:color w:val="auto"/>
                <w:u w:val="none"/>
                <w:lang w:val="en-US" w:eastAsia="zh-CN"/>
                <w:rPrChange w:id="461" w:author="CATT" w:date="2022-01-25T13:26:00Z">
                  <w:rPr>
                    <w:rStyle w:val="ac"/>
                    <w:rFonts w:eastAsiaTheme="minorEastAsia"/>
                    <w:lang w:val="en-US" w:eastAsia="zh-CN"/>
                  </w:rPr>
                </w:rPrChange>
              </w:rPr>
              <w:fldChar w:fldCharType="separate"/>
            </w:r>
            <w:r w:rsidRPr="00EB617D">
              <w:rPr>
                <w:rStyle w:val="ac"/>
                <w:rFonts w:eastAsiaTheme="minorEastAsia"/>
                <w:color w:val="auto"/>
                <w:u w:val="none"/>
                <w:lang w:val="en-US" w:eastAsia="zh-CN"/>
                <w:rPrChange w:id="462" w:author="CATT" w:date="2022-01-25T13:26:00Z">
                  <w:rPr>
                    <w:rStyle w:val="ac"/>
                    <w:rFonts w:eastAsiaTheme="minorEastAsia"/>
                    <w:lang w:val="en-US" w:eastAsia="zh-CN"/>
                  </w:rPr>
                </w:rPrChange>
              </w:rPr>
              <w:t>R4-2202356</w:t>
            </w:r>
            <w:r w:rsidRPr="00EB617D">
              <w:rPr>
                <w:rStyle w:val="ac"/>
                <w:rFonts w:eastAsiaTheme="minorEastAsia"/>
                <w:color w:val="auto"/>
                <w:u w:val="none"/>
                <w:lang w:val="en-US" w:eastAsia="zh-CN"/>
                <w:rPrChange w:id="463" w:author="CATT" w:date="2022-01-25T13:26:00Z">
                  <w:rPr>
                    <w:rStyle w:val="ac"/>
                    <w:rFonts w:eastAsiaTheme="minorEastAsia"/>
                    <w:lang w:val="en-US" w:eastAsia="zh-CN"/>
                  </w:rPr>
                </w:rPrChange>
              </w:rPr>
              <w:fldChar w:fldCharType="end"/>
            </w:r>
            <w:r w:rsidRPr="00EB617D">
              <w:rPr>
                <w:rStyle w:val="ac"/>
                <w:rFonts w:eastAsiaTheme="minorEastAsia" w:hint="eastAsia"/>
                <w:color w:val="auto"/>
                <w:u w:val="none"/>
                <w:lang w:val="en-US" w:eastAsia="zh-CN"/>
                <w:rPrChange w:id="464" w:author="CATT" w:date="2022-01-25T13:26:00Z">
                  <w:rPr>
                    <w:rStyle w:val="ac"/>
                    <w:rFonts w:eastAsiaTheme="minorEastAsia" w:hint="eastAsia"/>
                    <w:lang w:val="en-US" w:eastAsia="zh-CN"/>
                  </w:rPr>
                </w:rPrChange>
              </w:rPr>
              <w:t xml:space="preserve"> </w:t>
            </w:r>
          </w:p>
        </w:tc>
        <w:tc>
          <w:tcPr>
            <w:tcW w:w="2682" w:type="dxa"/>
          </w:tcPr>
          <w:p w14:paraId="0A45AF71" w14:textId="77ABCC4A" w:rsidR="00B00076" w:rsidRPr="00EB617D" w:rsidRDefault="00B00076" w:rsidP="00491600">
            <w:pPr>
              <w:spacing w:after="120"/>
              <w:rPr>
                <w:rFonts w:eastAsiaTheme="minorEastAsia"/>
                <w:lang w:val="en-US" w:eastAsia="zh-CN"/>
                <w:rPrChange w:id="465" w:author="CATT" w:date="2022-01-25T13:26:00Z">
                  <w:rPr>
                    <w:rFonts w:eastAsiaTheme="minorEastAsia"/>
                    <w:lang w:val="en-US" w:eastAsia="zh-CN"/>
                  </w:rPr>
                </w:rPrChange>
              </w:rPr>
            </w:pPr>
            <w:r w:rsidRPr="00EB617D">
              <w:rPr>
                <w:rFonts w:eastAsiaTheme="minorEastAsia"/>
                <w:lang w:val="en-US" w:eastAsia="zh-CN"/>
                <w:rPrChange w:id="466" w:author="CATT" w:date="2022-01-25T13:26:00Z">
                  <w:rPr>
                    <w:rFonts w:eastAsiaTheme="minorEastAsia"/>
                    <w:lang w:val="en-US" w:eastAsia="zh-CN"/>
                  </w:rPr>
                </w:rPrChange>
              </w:rPr>
              <w:t>Draft CR on RF requirements for intra-band con-current V2X operation in Rel-17</w:t>
            </w:r>
          </w:p>
        </w:tc>
        <w:tc>
          <w:tcPr>
            <w:tcW w:w="1418" w:type="dxa"/>
          </w:tcPr>
          <w:p w14:paraId="2E6833E1" w14:textId="1A75E294" w:rsidR="00B00076" w:rsidRPr="00EB617D" w:rsidRDefault="00B00076" w:rsidP="00491600">
            <w:pPr>
              <w:spacing w:after="120"/>
              <w:rPr>
                <w:rFonts w:eastAsiaTheme="minorEastAsia"/>
                <w:lang w:val="en-US" w:eastAsia="zh-CN"/>
                <w:rPrChange w:id="467" w:author="CATT" w:date="2022-01-25T13:26:00Z">
                  <w:rPr>
                    <w:rFonts w:eastAsiaTheme="minorEastAsia"/>
                    <w:lang w:val="en-US" w:eastAsia="zh-CN"/>
                  </w:rPr>
                </w:rPrChange>
              </w:rPr>
            </w:pPr>
            <w:r w:rsidRPr="00EB617D">
              <w:rPr>
                <w:rFonts w:eastAsiaTheme="minorEastAsia"/>
                <w:lang w:val="en-US" w:eastAsia="zh-CN"/>
                <w:rPrChange w:id="468" w:author="CATT" w:date="2022-01-25T13:26:00Z">
                  <w:rPr>
                    <w:rFonts w:eastAsiaTheme="minorEastAsia"/>
                    <w:lang w:val="en-US" w:eastAsia="zh-CN"/>
                  </w:rPr>
                </w:rPrChange>
              </w:rPr>
              <w:t>LG Electronics</w:t>
            </w:r>
          </w:p>
        </w:tc>
        <w:tc>
          <w:tcPr>
            <w:tcW w:w="2409" w:type="dxa"/>
          </w:tcPr>
          <w:p w14:paraId="6E9B108F" w14:textId="31A07B1D" w:rsidR="00B00076" w:rsidRPr="00EB617D" w:rsidRDefault="00B00076" w:rsidP="006272DB">
            <w:pPr>
              <w:spacing w:after="120"/>
              <w:rPr>
                <w:rFonts w:eastAsiaTheme="minorEastAsia"/>
                <w:lang w:val="en-US" w:eastAsia="zh-CN"/>
                <w:rPrChange w:id="469"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470" w:author="CATT" w:date="2022-01-25T13:26:00Z">
                  <w:rPr>
                    <w:rStyle w:val="ac"/>
                    <w:rFonts w:eastAsiaTheme="minorEastAsia" w:hint="eastAsia"/>
                    <w:lang w:val="en-US" w:eastAsia="zh-CN"/>
                  </w:rPr>
                </w:rPrChange>
              </w:rPr>
              <w:t xml:space="preserve">To be endorsed </w:t>
            </w:r>
          </w:p>
        </w:tc>
        <w:tc>
          <w:tcPr>
            <w:tcW w:w="1698" w:type="dxa"/>
          </w:tcPr>
          <w:p w14:paraId="4DD72546" w14:textId="77777777" w:rsidR="00B00076" w:rsidRPr="00EB617D" w:rsidRDefault="00B00076" w:rsidP="00491600">
            <w:pPr>
              <w:spacing w:after="120"/>
              <w:rPr>
                <w:rFonts w:eastAsiaTheme="minorEastAsia"/>
                <w:lang w:val="en-US" w:eastAsia="zh-CN"/>
                <w:rPrChange w:id="471" w:author="CATT" w:date="2022-01-25T13:26:00Z">
                  <w:rPr>
                    <w:rFonts w:eastAsiaTheme="minorEastAsia"/>
                    <w:lang w:val="en-US" w:eastAsia="zh-CN"/>
                  </w:rPr>
                </w:rPrChange>
              </w:rPr>
            </w:pPr>
          </w:p>
        </w:tc>
      </w:tr>
      <w:tr w:rsidR="00B00076" w:rsidRPr="00B04195" w14:paraId="186FF3DD" w14:textId="77777777" w:rsidTr="00491600">
        <w:tc>
          <w:tcPr>
            <w:tcW w:w="1424" w:type="dxa"/>
          </w:tcPr>
          <w:p w14:paraId="25D7967E" w14:textId="3CC3C49B" w:rsidR="00B00076" w:rsidRPr="00EB617D" w:rsidRDefault="00B00076" w:rsidP="00491600">
            <w:pPr>
              <w:spacing w:after="120"/>
              <w:rPr>
                <w:rFonts w:eastAsiaTheme="minorEastAsia"/>
                <w:lang w:val="en-US" w:eastAsia="zh-CN"/>
                <w:rPrChange w:id="472" w:author="CATT" w:date="2022-01-25T13:26:00Z">
                  <w:rPr>
                    <w:rFonts w:eastAsiaTheme="minorEastAsia"/>
                    <w:lang w:val="en-US" w:eastAsia="zh-CN"/>
                  </w:rPr>
                </w:rPrChange>
              </w:rPr>
            </w:pPr>
            <w:r w:rsidRPr="00EB617D">
              <w:rPr>
                <w:rStyle w:val="ac"/>
                <w:rFonts w:eastAsiaTheme="minorEastAsia"/>
                <w:color w:val="auto"/>
                <w:u w:val="none"/>
                <w:lang w:val="en-US" w:eastAsia="zh-CN"/>
                <w:rPrChange w:id="473" w:author="CATT" w:date="2022-01-25T13:26:00Z">
                  <w:rPr>
                    <w:rStyle w:val="ac"/>
                    <w:rFonts w:eastAsiaTheme="minorEastAsia"/>
                    <w:lang w:val="en-US" w:eastAsia="zh-CN"/>
                  </w:rPr>
                </w:rPrChange>
              </w:rPr>
              <w:fldChar w:fldCharType="begin"/>
            </w:r>
            <w:r w:rsidRPr="00EB617D">
              <w:rPr>
                <w:rStyle w:val="ac"/>
                <w:rFonts w:eastAsiaTheme="minorEastAsia"/>
                <w:color w:val="auto"/>
                <w:u w:val="none"/>
                <w:lang w:val="en-US" w:eastAsia="zh-CN"/>
                <w:rPrChange w:id="474" w:author="CATT" w:date="2022-01-25T13:26:00Z">
                  <w:rPr>
                    <w:rStyle w:val="ac"/>
                    <w:rFonts w:eastAsiaTheme="minorEastAsia"/>
                    <w:lang w:val="en-US" w:eastAsia="zh-CN"/>
                  </w:rPr>
                </w:rPrChange>
              </w:rPr>
              <w:instrText xml:space="preserve"> HYPERLINK "https://www.3gpp.org/ftp/tsg_ran/WG4_Radio/TSGR4_101-bis-e/Docs/R4-2202357.zip" </w:instrText>
            </w:r>
            <w:r w:rsidRPr="00EB617D">
              <w:rPr>
                <w:rStyle w:val="ac"/>
                <w:rFonts w:eastAsiaTheme="minorEastAsia"/>
                <w:color w:val="auto"/>
                <w:u w:val="none"/>
                <w:lang w:val="en-US" w:eastAsia="zh-CN"/>
                <w:rPrChange w:id="475" w:author="CATT" w:date="2022-01-25T13:26:00Z">
                  <w:rPr>
                    <w:rStyle w:val="ac"/>
                    <w:rFonts w:eastAsiaTheme="minorEastAsia"/>
                    <w:lang w:val="en-US" w:eastAsia="zh-CN"/>
                  </w:rPr>
                </w:rPrChange>
              </w:rPr>
              <w:fldChar w:fldCharType="separate"/>
            </w:r>
            <w:r w:rsidRPr="00EB617D">
              <w:rPr>
                <w:rStyle w:val="ac"/>
                <w:rFonts w:eastAsiaTheme="minorEastAsia"/>
                <w:color w:val="auto"/>
                <w:u w:val="none"/>
                <w:lang w:val="en-US" w:eastAsia="zh-CN"/>
                <w:rPrChange w:id="476" w:author="CATT" w:date="2022-01-25T13:26:00Z">
                  <w:rPr>
                    <w:rStyle w:val="ac"/>
                    <w:rFonts w:eastAsiaTheme="minorEastAsia"/>
                    <w:lang w:val="en-US" w:eastAsia="zh-CN"/>
                  </w:rPr>
                </w:rPrChange>
              </w:rPr>
              <w:t>R4-2202357</w:t>
            </w:r>
            <w:r w:rsidRPr="00EB617D">
              <w:rPr>
                <w:rStyle w:val="ac"/>
                <w:rFonts w:eastAsiaTheme="minorEastAsia"/>
                <w:color w:val="auto"/>
                <w:u w:val="none"/>
                <w:lang w:val="en-US" w:eastAsia="zh-CN"/>
                <w:rPrChange w:id="477" w:author="CATT" w:date="2022-01-25T13:26:00Z">
                  <w:rPr>
                    <w:rStyle w:val="ac"/>
                    <w:rFonts w:eastAsiaTheme="minorEastAsia"/>
                    <w:lang w:val="en-US" w:eastAsia="zh-CN"/>
                  </w:rPr>
                </w:rPrChange>
              </w:rPr>
              <w:fldChar w:fldCharType="end"/>
            </w:r>
            <w:r w:rsidRPr="00EB617D">
              <w:rPr>
                <w:rStyle w:val="ac"/>
                <w:rFonts w:eastAsiaTheme="minorEastAsia" w:hint="eastAsia"/>
                <w:color w:val="auto"/>
                <w:u w:val="none"/>
                <w:lang w:val="en-US" w:eastAsia="zh-CN"/>
                <w:rPrChange w:id="478" w:author="CATT" w:date="2022-01-25T13:26:00Z">
                  <w:rPr>
                    <w:rStyle w:val="ac"/>
                    <w:rFonts w:eastAsiaTheme="minorEastAsia" w:hint="eastAsia"/>
                    <w:lang w:val="en-US" w:eastAsia="zh-CN"/>
                  </w:rPr>
                </w:rPrChange>
              </w:rPr>
              <w:t xml:space="preserve"> </w:t>
            </w:r>
          </w:p>
        </w:tc>
        <w:tc>
          <w:tcPr>
            <w:tcW w:w="2682" w:type="dxa"/>
          </w:tcPr>
          <w:p w14:paraId="5AB51C04" w14:textId="14C9351C" w:rsidR="00B00076" w:rsidRPr="00EB617D" w:rsidRDefault="00B00076" w:rsidP="00491600">
            <w:pPr>
              <w:spacing w:after="120"/>
              <w:rPr>
                <w:rPrChange w:id="479" w:author="CATT" w:date="2022-01-25T13:26:00Z">
                  <w:rPr/>
                </w:rPrChange>
              </w:rPr>
            </w:pPr>
            <w:r w:rsidRPr="00EB617D">
              <w:rPr>
                <w:rFonts w:eastAsiaTheme="minorEastAsia"/>
                <w:lang w:val="en-US" w:eastAsia="zh-CN"/>
                <w:rPrChange w:id="480" w:author="CATT" w:date="2022-01-25T13:26:00Z">
                  <w:rPr>
                    <w:rFonts w:eastAsiaTheme="minorEastAsia"/>
                    <w:lang w:val="en-US" w:eastAsia="zh-CN"/>
                  </w:rPr>
                </w:rPrChange>
              </w:rPr>
              <w:t>TP on RF requirements for intra-band con-current V2X operation in licensed band</w:t>
            </w:r>
          </w:p>
        </w:tc>
        <w:tc>
          <w:tcPr>
            <w:tcW w:w="1418" w:type="dxa"/>
          </w:tcPr>
          <w:p w14:paraId="7100A0CA" w14:textId="3781F76C" w:rsidR="00B00076" w:rsidRPr="00EB617D" w:rsidRDefault="00B00076" w:rsidP="00491600">
            <w:pPr>
              <w:spacing w:after="120"/>
              <w:rPr>
                <w:rFonts w:eastAsia="Malgun Gothic"/>
                <w:lang w:val="en-US" w:eastAsia="ko-KR"/>
                <w:rPrChange w:id="481" w:author="CATT" w:date="2022-01-25T13:26:00Z">
                  <w:rPr>
                    <w:rFonts w:eastAsia="Malgun Gothic"/>
                    <w:lang w:val="en-US" w:eastAsia="ko-KR"/>
                  </w:rPr>
                </w:rPrChange>
              </w:rPr>
            </w:pPr>
            <w:r w:rsidRPr="00EB617D">
              <w:rPr>
                <w:rFonts w:eastAsiaTheme="minorEastAsia"/>
                <w:lang w:val="en-US" w:eastAsia="zh-CN"/>
                <w:rPrChange w:id="482" w:author="CATT" w:date="2022-01-25T13:26:00Z">
                  <w:rPr>
                    <w:rFonts w:eastAsiaTheme="minorEastAsia"/>
                    <w:lang w:val="en-US" w:eastAsia="zh-CN"/>
                  </w:rPr>
                </w:rPrChange>
              </w:rPr>
              <w:t>LG Electronics</w:t>
            </w:r>
          </w:p>
        </w:tc>
        <w:tc>
          <w:tcPr>
            <w:tcW w:w="2409" w:type="dxa"/>
          </w:tcPr>
          <w:p w14:paraId="40254F55" w14:textId="749FC6FF" w:rsidR="00B00076" w:rsidRPr="00EB617D" w:rsidRDefault="00B00076" w:rsidP="006272DB">
            <w:pPr>
              <w:spacing w:after="120"/>
              <w:rPr>
                <w:rFonts w:eastAsiaTheme="minorEastAsia"/>
                <w:lang w:val="en-US" w:eastAsia="zh-CN"/>
                <w:rPrChange w:id="483"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484" w:author="CATT" w:date="2022-01-25T13:26:00Z">
                  <w:rPr>
                    <w:rStyle w:val="ac"/>
                    <w:rFonts w:eastAsiaTheme="minorEastAsia" w:hint="eastAsia"/>
                    <w:lang w:val="en-US" w:eastAsia="zh-CN"/>
                  </w:rPr>
                </w:rPrChange>
              </w:rPr>
              <w:t xml:space="preserve">To be </w:t>
            </w:r>
            <w:r w:rsidRPr="00EB617D">
              <w:rPr>
                <w:rStyle w:val="ac"/>
                <w:rFonts w:eastAsiaTheme="minorEastAsia"/>
                <w:color w:val="auto"/>
                <w:u w:val="none"/>
                <w:lang w:val="en-US" w:eastAsia="zh-CN"/>
                <w:rPrChange w:id="485" w:author="CATT" w:date="2022-01-25T13:26:00Z">
                  <w:rPr>
                    <w:rStyle w:val="ac"/>
                    <w:rFonts w:eastAsiaTheme="minorEastAsia"/>
                    <w:lang w:val="en-US" w:eastAsia="zh-CN"/>
                  </w:rPr>
                </w:rPrChange>
              </w:rPr>
              <w:t>approved</w:t>
            </w:r>
          </w:p>
        </w:tc>
        <w:tc>
          <w:tcPr>
            <w:tcW w:w="1698" w:type="dxa"/>
          </w:tcPr>
          <w:p w14:paraId="726143B9" w14:textId="77777777" w:rsidR="00B00076" w:rsidRPr="00EB617D" w:rsidRDefault="00B00076" w:rsidP="00491600">
            <w:pPr>
              <w:spacing w:after="120"/>
              <w:rPr>
                <w:rFonts w:eastAsiaTheme="minorEastAsia"/>
                <w:lang w:val="en-US" w:eastAsia="zh-CN"/>
                <w:rPrChange w:id="486" w:author="CATT" w:date="2022-01-25T13:26:00Z">
                  <w:rPr>
                    <w:rFonts w:eastAsiaTheme="minorEastAsia"/>
                    <w:lang w:val="en-US" w:eastAsia="zh-CN"/>
                  </w:rPr>
                </w:rPrChange>
              </w:rPr>
            </w:pPr>
          </w:p>
        </w:tc>
      </w:tr>
      <w:tr w:rsidR="00B00076" w:rsidRPr="00B04195" w14:paraId="7D2253ED" w14:textId="77777777" w:rsidTr="00491600">
        <w:tc>
          <w:tcPr>
            <w:tcW w:w="1424" w:type="dxa"/>
          </w:tcPr>
          <w:p w14:paraId="0BB6658E" w14:textId="4B6C2D07" w:rsidR="00B00076" w:rsidRPr="00EB617D" w:rsidRDefault="00B00076" w:rsidP="00491600">
            <w:pPr>
              <w:spacing w:after="120"/>
              <w:rPr>
                <w:rFonts w:eastAsiaTheme="minorEastAsia"/>
                <w:lang w:val="en-US" w:eastAsia="zh-CN"/>
                <w:rPrChange w:id="487" w:author="CATT" w:date="2022-01-25T13:26:00Z">
                  <w:rPr>
                    <w:rFonts w:eastAsiaTheme="minorEastAsia"/>
                    <w:lang w:val="en-US" w:eastAsia="zh-CN"/>
                  </w:rPr>
                </w:rPrChange>
              </w:rPr>
            </w:pPr>
            <w:r w:rsidRPr="00EB617D">
              <w:rPr>
                <w:rStyle w:val="ac"/>
                <w:rFonts w:eastAsiaTheme="minorEastAsia"/>
                <w:color w:val="auto"/>
                <w:u w:val="none"/>
                <w:lang w:val="en-US" w:eastAsia="zh-CN"/>
                <w:rPrChange w:id="488" w:author="CATT" w:date="2022-01-25T13:26:00Z">
                  <w:rPr>
                    <w:rStyle w:val="ac"/>
                    <w:rFonts w:eastAsiaTheme="minorEastAsia"/>
                    <w:lang w:val="en-US" w:eastAsia="zh-CN"/>
                  </w:rPr>
                </w:rPrChange>
              </w:rPr>
              <w:t>R4-220235</w:t>
            </w:r>
            <w:r w:rsidRPr="00EB617D">
              <w:rPr>
                <w:rStyle w:val="ac"/>
                <w:rFonts w:eastAsiaTheme="minorEastAsia" w:hint="eastAsia"/>
                <w:color w:val="auto"/>
                <w:u w:val="none"/>
                <w:lang w:val="en-US" w:eastAsia="zh-CN"/>
                <w:rPrChange w:id="489" w:author="CATT" w:date="2022-01-25T13:26:00Z">
                  <w:rPr>
                    <w:rStyle w:val="ac"/>
                    <w:rFonts w:eastAsiaTheme="minorEastAsia" w:hint="eastAsia"/>
                    <w:lang w:val="en-US" w:eastAsia="zh-CN"/>
                  </w:rPr>
                </w:rPrChange>
              </w:rPr>
              <w:t xml:space="preserve">8 </w:t>
            </w:r>
          </w:p>
        </w:tc>
        <w:tc>
          <w:tcPr>
            <w:tcW w:w="2682" w:type="dxa"/>
          </w:tcPr>
          <w:p w14:paraId="6F62A6D0" w14:textId="0607412D" w:rsidR="00B00076" w:rsidRPr="00EB617D" w:rsidRDefault="00B00076" w:rsidP="00491600">
            <w:pPr>
              <w:spacing w:after="120"/>
              <w:rPr>
                <w:rPrChange w:id="490" w:author="CATT" w:date="2022-01-25T13:26:00Z">
                  <w:rPr/>
                </w:rPrChange>
              </w:rPr>
            </w:pPr>
            <w:r w:rsidRPr="00EB617D">
              <w:rPr>
                <w:rFonts w:eastAsiaTheme="minorEastAsia"/>
                <w:lang w:val="en-US" w:eastAsia="zh-CN"/>
                <w:rPrChange w:id="491" w:author="CATT" w:date="2022-01-25T13:26:00Z">
                  <w:rPr>
                    <w:rFonts w:eastAsiaTheme="minorEastAsia"/>
                    <w:lang w:val="en-US" w:eastAsia="zh-CN"/>
                  </w:rPr>
                </w:rPrChange>
              </w:rPr>
              <w:t>draft CR for TS 38.101-1 correction on intra-band concurrent operation</w:t>
            </w:r>
          </w:p>
        </w:tc>
        <w:tc>
          <w:tcPr>
            <w:tcW w:w="1418" w:type="dxa"/>
          </w:tcPr>
          <w:p w14:paraId="36A67C8A" w14:textId="03E8832D" w:rsidR="00B00076" w:rsidRPr="00EB617D" w:rsidRDefault="00B00076" w:rsidP="00491600">
            <w:pPr>
              <w:spacing w:after="120"/>
              <w:rPr>
                <w:rFonts w:eastAsia="Malgun Gothic"/>
                <w:lang w:val="en-US" w:eastAsia="ko-KR"/>
                <w:rPrChange w:id="492" w:author="CATT" w:date="2022-01-25T13:26:00Z">
                  <w:rPr>
                    <w:rFonts w:eastAsia="Malgun Gothic"/>
                    <w:lang w:val="en-US" w:eastAsia="ko-KR"/>
                  </w:rPr>
                </w:rPrChange>
              </w:rPr>
            </w:pPr>
            <w:proofErr w:type="spellStart"/>
            <w:r w:rsidRPr="00EB617D">
              <w:rPr>
                <w:rFonts w:eastAsiaTheme="minorEastAsia"/>
                <w:lang w:val="en-US" w:eastAsia="zh-CN"/>
                <w:rPrChange w:id="493" w:author="CATT" w:date="2022-01-25T13:26:00Z">
                  <w:rPr>
                    <w:rFonts w:eastAsiaTheme="minorEastAsia"/>
                    <w:lang w:val="en-US" w:eastAsia="zh-CN"/>
                  </w:rPr>
                </w:rPrChange>
              </w:rPr>
              <w:t>Xiaomi</w:t>
            </w:r>
            <w:proofErr w:type="spellEnd"/>
            <w:r w:rsidR="00F307C4" w:rsidRPr="00EB617D">
              <w:rPr>
                <w:rFonts w:eastAsiaTheme="minorEastAsia" w:hint="eastAsia"/>
                <w:lang w:val="en-US" w:eastAsia="zh-CN"/>
                <w:rPrChange w:id="494" w:author="CATT" w:date="2022-01-25T13:26:00Z">
                  <w:rPr>
                    <w:rFonts w:eastAsiaTheme="minorEastAsia" w:hint="eastAsia"/>
                    <w:lang w:val="en-US" w:eastAsia="zh-CN"/>
                  </w:rPr>
                </w:rPrChange>
              </w:rPr>
              <w:t xml:space="preserve">, Huawei, </w:t>
            </w:r>
            <w:proofErr w:type="spellStart"/>
            <w:r w:rsidR="00F307C4" w:rsidRPr="00EB617D">
              <w:rPr>
                <w:rFonts w:eastAsiaTheme="minorEastAsia"/>
                <w:lang w:val="en-US" w:eastAsia="zh-CN"/>
                <w:rPrChange w:id="495" w:author="CATT" w:date="2022-01-25T13:26:00Z">
                  <w:rPr>
                    <w:rFonts w:eastAsiaTheme="minorEastAsia"/>
                    <w:lang w:val="en-US" w:eastAsia="zh-CN"/>
                  </w:rPr>
                </w:rPrChange>
              </w:rPr>
              <w:t>HiSilicon</w:t>
            </w:r>
            <w:proofErr w:type="spellEnd"/>
          </w:p>
        </w:tc>
        <w:tc>
          <w:tcPr>
            <w:tcW w:w="2409" w:type="dxa"/>
          </w:tcPr>
          <w:p w14:paraId="2C048117" w14:textId="30A21F12" w:rsidR="00B00076" w:rsidRPr="00EB617D" w:rsidRDefault="00B00076" w:rsidP="006272DB">
            <w:pPr>
              <w:spacing w:after="120"/>
              <w:rPr>
                <w:rFonts w:eastAsiaTheme="minorEastAsia"/>
                <w:lang w:val="en-US" w:eastAsia="zh-CN"/>
                <w:rPrChange w:id="496"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497" w:author="CATT" w:date="2022-01-25T13:26:00Z">
                  <w:rPr>
                    <w:rStyle w:val="ac"/>
                    <w:rFonts w:eastAsiaTheme="minorEastAsia" w:hint="eastAsia"/>
                    <w:lang w:val="en-US" w:eastAsia="zh-CN"/>
                  </w:rPr>
                </w:rPrChange>
              </w:rPr>
              <w:t>To be endorsed</w:t>
            </w:r>
          </w:p>
        </w:tc>
        <w:tc>
          <w:tcPr>
            <w:tcW w:w="1698" w:type="dxa"/>
          </w:tcPr>
          <w:p w14:paraId="43D929B8" w14:textId="77777777" w:rsidR="00B00076" w:rsidRPr="00EB617D" w:rsidRDefault="00B00076" w:rsidP="00491600">
            <w:pPr>
              <w:spacing w:after="120"/>
              <w:rPr>
                <w:rFonts w:eastAsiaTheme="minorEastAsia"/>
                <w:lang w:val="en-US" w:eastAsia="zh-CN"/>
                <w:rPrChange w:id="498" w:author="CATT" w:date="2022-01-25T13:26:00Z">
                  <w:rPr>
                    <w:rFonts w:eastAsiaTheme="minorEastAsia"/>
                    <w:lang w:val="en-US" w:eastAsia="zh-CN"/>
                  </w:rPr>
                </w:rPrChange>
              </w:rPr>
            </w:pPr>
          </w:p>
        </w:tc>
      </w:tr>
      <w:tr w:rsidR="00B00076" w:rsidRPr="00B04195" w14:paraId="36ACF271" w14:textId="77777777" w:rsidTr="00491600">
        <w:tc>
          <w:tcPr>
            <w:tcW w:w="1424" w:type="dxa"/>
          </w:tcPr>
          <w:p w14:paraId="16E4CDFA" w14:textId="290C91E9" w:rsidR="00B00076" w:rsidRPr="00EB617D" w:rsidRDefault="00B00076" w:rsidP="00491600">
            <w:pPr>
              <w:spacing w:after="120"/>
              <w:rPr>
                <w:rFonts w:eastAsiaTheme="minorEastAsia"/>
                <w:lang w:val="en-US" w:eastAsia="zh-CN"/>
                <w:rPrChange w:id="499" w:author="CATT" w:date="2022-01-25T13:26:00Z">
                  <w:rPr>
                    <w:rFonts w:eastAsiaTheme="minorEastAsia"/>
                    <w:lang w:val="en-US" w:eastAsia="zh-CN"/>
                  </w:rPr>
                </w:rPrChange>
              </w:rPr>
            </w:pPr>
            <w:r w:rsidRPr="00EB617D">
              <w:rPr>
                <w:rStyle w:val="ac"/>
                <w:rFonts w:eastAsiaTheme="minorEastAsia"/>
                <w:color w:val="auto"/>
                <w:u w:val="none"/>
                <w:lang w:val="en-US" w:eastAsia="zh-CN"/>
                <w:rPrChange w:id="500" w:author="CATT" w:date="2022-01-25T13:26:00Z">
                  <w:rPr>
                    <w:rStyle w:val="ac"/>
                    <w:rFonts w:eastAsiaTheme="minorEastAsia"/>
                    <w:lang w:val="en-US" w:eastAsia="zh-CN"/>
                  </w:rPr>
                </w:rPrChange>
              </w:rPr>
              <w:fldChar w:fldCharType="begin"/>
            </w:r>
            <w:r w:rsidRPr="00EB617D">
              <w:rPr>
                <w:rStyle w:val="ac"/>
                <w:rFonts w:eastAsiaTheme="minorEastAsia"/>
                <w:color w:val="auto"/>
                <w:u w:val="none"/>
                <w:lang w:val="en-US" w:eastAsia="zh-CN"/>
                <w:rPrChange w:id="501" w:author="CATT" w:date="2022-01-25T13:26:00Z">
                  <w:rPr>
                    <w:rStyle w:val="ac"/>
                    <w:rFonts w:eastAsiaTheme="minorEastAsia"/>
                    <w:lang w:val="en-US" w:eastAsia="zh-CN"/>
                  </w:rPr>
                </w:rPrChange>
              </w:rPr>
              <w:instrText xml:space="preserve"> HYPERLINK "https://www.3gpp.org/ftp/tsg_ran/WG4_Radio/TSGR4_101-bis-e/Docs/R4-2202359.zip" </w:instrText>
            </w:r>
            <w:r w:rsidRPr="00EB617D">
              <w:rPr>
                <w:rStyle w:val="ac"/>
                <w:rFonts w:eastAsiaTheme="minorEastAsia"/>
                <w:color w:val="auto"/>
                <w:u w:val="none"/>
                <w:lang w:val="en-US" w:eastAsia="zh-CN"/>
                <w:rPrChange w:id="502" w:author="CATT" w:date="2022-01-25T13:26:00Z">
                  <w:rPr>
                    <w:rStyle w:val="ac"/>
                    <w:rFonts w:eastAsiaTheme="minorEastAsia"/>
                    <w:lang w:val="en-US" w:eastAsia="zh-CN"/>
                  </w:rPr>
                </w:rPrChange>
              </w:rPr>
              <w:fldChar w:fldCharType="separate"/>
            </w:r>
            <w:r w:rsidRPr="00EB617D">
              <w:rPr>
                <w:rStyle w:val="ac"/>
                <w:rFonts w:eastAsiaTheme="minorEastAsia"/>
                <w:color w:val="auto"/>
                <w:u w:val="none"/>
                <w:lang w:val="en-US" w:eastAsia="zh-CN"/>
                <w:rPrChange w:id="503" w:author="CATT" w:date="2022-01-25T13:26:00Z">
                  <w:rPr>
                    <w:rStyle w:val="ac"/>
                    <w:rFonts w:eastAsiaTheme="minorEastAsia"/>
                    <w:lang w:val="en-US" w:eastAsia="zh-CN"/>
                  </w:rPr>
                </w:rPrChange>
              </w:rPr>
              <w:t>R4-2202359</w:t>
            </w:r>
            <w:r w:rsidRPr="00EB617D">
              <w:rPr>
                <w:rStyle w:val="ac"/>
                <w:rFonts w:eastAsiaTheme="minorEastAsia"/>
                <w:color w:val="auto"/>
                <w:u w:val="none"/>
                <w:lang w:val="en-US" w:eastAsia="zh-CN"/>
                <w:rPrChange w:id="504" w:author="CATT" w:date="2022-01-25T13:26:00Z">
                  <w:rPr>
                    <w:rStyle w:val="ac"/>
                    <w:rFonts w:eastAsiaTheme="minorEastAsia"/>
                    <w:lang w:val="en-US" w:eastAsia="zh-CN"/>
                  </w:rPr>
                </w:rPrChange>
              </w:rPr>
              <w:fldChar w:fldCharType="end"/>
            </w:r>
            <w:r w:rsidRPr="00EB617D">
              <w:rPr>
                <w:rStyle w:val="ac"/>
                <w:rFonts w:eastAsiaTheme="minorEastAsia" w:hint="eastAsia"/>
                <w:color w:val="auto"/>
                <w:u w:val="none"/>
                <w:lang w:val="en-US" w:eastAsia="zh-CN"/>
                <w:rPrChange w:id="505" w:author="CATT" w:date="2022-01-25T13:26:00Z">
                  <w:rPr>
                    <w:rStyle w:val="ac"/>
                    <w:rFonts w:eastAsiaTheme="minorEastAsia" w:hint="eastAsia"/>
                    <w:lang w:val="en-US" w:eastAsia="zh-CN"/>
                  </w:rPr>
                </w:rPrChange>
              </w:rPr>
              <w:t xml:space="preserve"> </w:t>
            </w:r>
          </w:p>
        </w:tc>
        <w:tc>
          <w:tcPr>
            <w:tcW w:w="2682" w:type="dxa"/>
          </w:tcPr>
          <w:p w14:paraId="62BE9DC0" w14:textId="3ADE2627" w:rsidR="00B00076" w:rsidRPr="00EB617D" w:rsidRDefault="00B00076" w:rsidP="00491600">
            <w:pPr>
              <w:spacing w:after="120"/>
              <w:rPr>
                <w:rPrChange w:id="506" w:author="CATT" w:date="2022-01-25T13:26:00Z">
                  <w:rPr/>
                </w:rPrChange>
              </w:rPr>
            </w:pPr>
            <w:r w:rsidRPr="00EB617D">
              <w:rPr>
                <w:rFonts w:eastAsiaTheme="minorEastAsia"/>
                <w:lang w:val="en-US" w:eastAsia="zh-CN"/>
                <w:rPrChange w:id="507" w:author="CATT" w:date="2022-01-25T13:26:00Z">
                  <w:rPr>
                    <w:rFonts w:eastAsiaTheme="minorEastAsia"/>
                    <w:lang w:val="en-US" w:eastAsia="zh-CN"/>
                  </w:rPr>
                </w:rPrChange>
              </w:rPr>
              <w:t>TP on sync issue for intra-band V2X operation</w:t>
            </w:r>
          </w:p>
        </w:tc>
        <w:tc>
          <w:tcPr>
            <w:tcW w:w="1418" w:type="dxa"/>
          </w:tcPr>
          <w:p w14:paraId="45B6B5DA" w14:textId="3420F53A" w:rsidR="00B00076" w:rsidRPr="00EB617D" w:rsidRDefault="00B00076" w:rsidP="00491600">
            <w:pPr>
              <w:spacing w:after="120"/>
              <w:rPr>
                <w:rFonts w:eastAsia="Malgun Gothic"/>
                <w:lang w:val="en-US" w:eastAsia="ko-KR"/>
                <w:rPrChange w:id="508" w:author="CATT" w:date="2022-01-25T13:26:00Z">
                  <w:rPr>
                    <w:rFonts w:eastAsia="Malgun Gothic"/>
                    <w:lang w:val="en-US" w:eastAsia="ko-KR"/>
                  </w:rPr>
                </w:rPrChange>
              </w:rPr>
            </w:pPr>
            <w:r w:rsidRPr="00EB617D">
              <w:rPr>
                <w:rFonts w:eastAsiaTheme="minorEastAsia"/>
                <w:lang w:val="en-US" w:eastAsia="zh-CN"/>
                <w:rPrChange w:id="509" w:author="CATT" w:date="2022-01-25T13:26:00Z">
                  <w:rPr>
                    <w:rFonts w:eastAsiaTheme="minorEastAsia"/>
                    <w:lang w:val="en-US" w:eastAsia="zh-CN"/>
                  </w:rPr>
                </w:rPrChange>
              </w:rPr>
              <w:t>CATT</w:t>
            </w:r>
            <w:r w:rsidR="00193549" w:rsidRPr="00EB617D">
              <w:rPr>
                <w:rFonts w:eastAsiaTheme="minorEastAsia" w:hint="eastAsia"/>
                <w:lang w:val="en-US" w:eastAsia="zh-CN"/>
                <w:rPrChange w:id="510" w:author="CATT" w:date="2022-01-25T13:26:00Z">
                  <w:rPr>
                    <w:rFonts w:eastAsiaTheme="minorEastAsia" w:hint="eastAsia"/>
                    <w:lang w:val="en-US" w:eastAsia="zh-CN"/>
                  </w:rPr>
                </w:rPrChange>
              </w:rPr>
              <w:t xml:space="preserve">, </w:t>
            </w:r>
            <w:proofErr w:type="spellStart"/>
            <w:r w:rsidR="00193549" w:rsidRPr="00EB617D">
              <w:rPr>
                <w:rFonts w:eastAsiaTheme="minorEastAsia" w:hint="eastAsia"/>
                <w:lang w:val="en-US" w:eastAsia="zh-CN"/>
                <w:rPrChange w:id="511" w:author="CATT" w:date="2022-01-25T13:26:00Z">
                  <w:rPr>
                    <w:rFonts w:eastAsiaTheme="minorEastAsia" w:hint="eastAsia"/>
                    <w:lang w:val="en-US" w:eastAsia="zh-CN"/>
                  </w:rPr>
                </w:rPrChange>
              </w:rPr>
              <w:t>Xiaomi</w:t>
            </w:r>
            <w:proofErr w:type="spellEnd"/>
          </w:p>
        </w:tc>
        <w:tc>
          <w:tcPr>
            <w:tcW w:w="2409" w:type="dxa"/>
          </w:tcPr>
          <w:p w14:paraId="0D6B43A4" w14:textId="568EC7BC" w:rsidR="00B00076" w:rsidRPr="00EB617D" w:rsidRDefault="00B00076" w:rsidP="006272DB">
            <w:pPr>
              <w:spacing w:after="120"/>
              <w:rPr>
                <w:rFonts w:eastAsiaTheme="minorEastAsia"/>
                <w:lang w:val="en-US" w:eastAsia="zh-CN"/>
                <w:rPrChange w:id="512"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513" w:author="CATT" w:date="2022-01-25T13:26:00Z">
                  <w:rPr>
                    <w:rStyle w:val="ac"/>
                    <w:rFonts w:eastAsiaTheme="minorEastAsia" w:hint="eastAsia"/>
                    <w:lang w:val="en-US" w:eastAsia="zh-CN"/>
                  </w:rPr>
                </w:rPrChange>
              </w:rPr>
              <w:t xml:space="preserve">To be </w:t>
            </w:r>
            <w:r w:rsidRPr="00EB617D">
              <w:rPr>
                <w:rStyle w:val="ac"/>
                <w:rFonts w:eastAsiaTheme="minorEastAsia"/>
                <w:color w:val="auto"/>
                <w:u w:val="none"/>
                <w:lang w:val="en-US" w:eastAsia="zh-CN"/>
                <w:rPrChange w:id="514" w:author="CATT" w:date="2022-01-25T13:26:00Z">
                  <w:rPr>
                    <w:rStyle w:val="ac"/>
                    <w:rFonts w:eastAsiaTheme="minorEastAsia"/>
                    <w:lang w:val="en-US" w:eastAsia="zh-CN"/>
                  </w:rPr>
                </w:rPrChange>
              </w:rPr>
              <w:t>approved</w:t>
            </w:r>
          </w:p>
        </w:tc>
        <w:tc>
          <w:tcPr>
            <w:tcW w:w="1698" w:type="dxa"/>
          </w:tcPr>
          <w:p w14:paraId="670E9D14" w14:textId="77777777" w:rsidR="00B00076" w:rsidRPr="00EB617D" w:rsidRDefault="00B00076" w:rsidP="00491600">
            <w:pPr>
              <w:spacing w:after="120"/>
              <w:rPr>
                <w:rFonts w:eastAsiaTheme="minorEastAsia"/>
                <w:lang w:val="en-US" w:eastAsia="zh-CN"/>
                <w:rPrChange w:id="515" w:author="CATT" w:date="2022-01-25T13:26:00Z">
                  <w:rPr>
                    <w:rFonts w:eastAsiaTheme="minorEastAsia"/>
                    <w:lang w:val="en-US" w:eastAsia="zh-CN"/>
                  </w:rPr>
                </w:rPrChange>
              </w:rPr>
            </w:pPr>
          </w:p>
        </w:tc>
      </w:tr>
      <w:tr w:rsidR="00B00076" w:rsidRPr="00B04195" w14:paraId="68D7FB4E" w14:textId="77777777" w:rsidTr="00491600">
        <w:tc>
          <w:tcPr>
            <w:tcW w:w="1424" w:type="dxa"/>
          </w:tcPr>
          <w:p w14:paraId="461DAE8E" w14:textId="41F5854F" w:rsidR="00B00076" w:rsidRPr="00EB617D" w:rsidRDefault="00B00076" w:rsidP="00491600">
            <w:pPr>
              <w:spacing w:after="120"/>
              <w:rPr>
                <w:rFonts w:eastAsiaTheme="minorEastAsia"/>
                <w:lang w:val="en-US" w:eastAsia="zh-CN"/>
                <w:rPrChange w:id="516" w:author="CATT" w:date="2022-01-25T13:26:00Z">
                  <w:rPr>
                    <w:rFonts w:eastAsiaTheme="minorEastAsia"/>
                    <w:lang w:val="en-US" w:eastAsia="zh-CN"/>
                  </w:rPr>
                </w:rPrChange>
              </w:rPr>
            </w:pPr>
            <w:r w:rsidRPr="00EB617D">
              <w:rPr>
                <w:rStyle w:val="ac"/>
                <w:rFonts w:eastAsiaTheme="minorEastAsia"/>
                <w:color w:val="auto"/>
                <w:u w:val="none"/>
                <w:lang w:val="en-US" w:eastAsia="zh-CN"/>
                <w:rPrChange w:id="517" w:author="CATT" w:date="2022-01-25T13:26:00Z">
                  <w:rPr>
                    <w:rStyle w:val="ac"/>
                    <w:rFonts w:eastAsiaTheme="minorEastAsia"/>
                    <w:lang w:val="en-US" w:eastAsia="zh-CN"/>
                  </w:rPr>
                </w:rPrChange>
              </w:rPr>
              <w:t>R4-2202360</w:t>
            </w:r>
          </w:p>
        </w:tc>
        <w:tc>
          <w:tcPr>
            <w:tcW w:w="2682" w:type="dxa"/>
          </w:tcPr>
          <w:p w14:paraId="7BBE4FDB" w14:textId="3F5C79FD" w:rsidR="00B00076" w:rsidRPr="00EB617D" w:rsidRDefault="00B00076" w:rsidP="00491600">
            <w:pPr>
              <w:spacing w:after="120"/>
              <w:rPr>
                <w:rPrChange w:id="518" w:author="CATT" w:date="2022-01-25T13:26:00Z">
                  <w:rPr/>
                </w:rPrChange>
              </w:rPr>
            </w:pPr>
            <w:r w:rsidRPr="00EB617D">
              <w:rPr>
                <w:rFonts w:eastAsiaTheme="minorEastAsia"/>
                <w:lang w:val="en-US" w:eastAsia="zh-CN"/>
                <w:rPrChange w:id="519" w:author="CATT" w:date="2022-01-25T13:26:00Z">
                  <w:rPr>
                    <w:rFonts w:eastAsiaTheme="minorEastAsia"/>
                    <w:lang w:val="en-US" w:eastAsia="zh-CN"/>
                  </w:rPr>
                </w:rPrChange>
              </w:rPr>
              <w:t>WF on switching time mask and sync issue for intra-band V2X con-current operation</w:t>
            </w:r>
          </w:p>
        </w:tc>
        <w:tc>
          <w:tcPr>
            <w:tcW w:w="1418" w:type="dxa"/>
          </w:tcPr>
          <w:p w14:paraId="4F0A6F55" w14:textId="7B9F20B5" w:rsidR="00B00076" w:rsidRPr="00EB617D" w:rsidRDefault="00B00076" w:rsidP="00491600">
            <w:pPr>
              <w:spacing w:after="120"/>
              <w:rPr>
                <w:rFonts w:eastAsia="Malgun Gothic"/>
                <w:lang w:val="en-US" w:eastAsia="ko-KR"/>
                <w:rPrChange w:id="520" w:author="CATT" w:date="2022-01-25T13:26:00Z">
                  <w:rPr>
                    <w:rFonts w:eastAsia="Malgun Gothic"/>
                    <w:lang w:val="en-US" w:eastAsia="ko-KR"/>
                  </w:rPr>
                </w:rPrChange>
              </w:rPr>
            </w:pPr>
            <w:r w:rsidRPr="00EB617D">
              <w:rPr>
                <w:rFonts w:eastAsiaTheme="minorEastAsia"/>
                <w:lang w:val="en-US" w:eastAsia="zh-CN"/>
                <w:rPrChange w:id="521" w:author="CATT" w:date="2022-01-25T13:26:00Z">
                  <w:rPr>
                    <w:rFonts w:eastAsiaTheme="minorEastAsia"/>
                    <w:lang w:val="en-US" w:eastAsia="zh-CN"/>
                  </w:rPr>
                </w:rPrChange>
              </w:rPr>
              <w:t>CATT</w:t>
            </w:r>
          </w:p>
        </w:tc>
        <w:tc>
          <w:tcPr>
            <w:tcW w:w="2409" w:type="dxa"/>
          </w:tcPr>
          <w:p w14:paraId="5E5DE393" w14:textId="3E915B1A" w:rsidR="00B00076" w:rsidRPr="00EB617D" w:rsidRDefault="00B00076" w:rsidP="006272DB">
            <w:pPr>
              <w:spacing w:after="120"/>
              <w:rPr>
                <w:rFonts w:eastAsiaTheme="minorEastAsia"/>
                <w:lang w:val="en-US" w:eastAsia="zh-CN"/>
                <w:rPrChange w:id="522"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523" w:author="CATT" w:date="2022-01-25T13:26:00Z">
                  <w:rPr>
                    <w:rStyle w:val="ac"/>
                    <w:rFonts w:eastAsiaTheme="minorEastAsia" w:hint="eastAsia"/>
                    <w:lang w:val="en-US" w:eastAsia="zh-CN"/>
                  </w:rPr>
                </w:rPrChange>
              </w:rPr>
              <w:t xml:space="preserve">To be </w:t>
            </w:r>
            <w:r w:rsidRPr="00EB617D">
              <w:rPr>
                <w:rStyle w:val="ac"/>
                <w:rFonts w:eastAsiaTheme="minorEastAsia"/>
                <w:color w:val="auto"/>
                <w:u w:val="none"/>
                <w:lang w:val="en-US" w:eastAsia="zh-CN"/>
                <w:rPrChange w:id="524" w:author="CATT" w:date="2022-01-25T13:26:00Z">
                  <w:rPr>
                    <w:rStyle w:val="ac"/>
                    <w:rFonts w:eastAsiaTheme="minorEastAsia"/>
                    <w:lang w:val="en-US" w:eastAsia="zh-CN"/>
                  </w:rPr>
                </w:rPrChange>
              </w:rPr>
              <w:t>approved</w:t>
            </w:r>
          </w:p>
        </w:tc>
        <w:tc>
          <w:tcPr>
            <w:tcW w:w="1698" w:type="dxa"/>
          </w:tcPr>
          <w:p w14:paraId="52F0541F" w14:textId="77777777" w:rsidR="00B00076" w:rsidRPr="00EB617D" w:rsidRDefault="00B00076" w:rsidP="00491600">
            <w:pPr>
              <w:spacing w:after="120"/>
              <w:rPr>
                <w:rFonts w:eastAsiaTheme="minorEastAsia"/>
                <w:lang w:val="en-US" w:eastAsia="zh-CN"/>
                <w:rPrChange w:id="525" w:author="CATT" w:date="2022-01-25T13:26:00Z">
                  <w:rPr>
                    <w:rFonts w:eastAsiaTheme="minorEastAsia"/>
                    <w:lang w:val="en-US" w:eastAsia="zh-CN"/>
                  </w:rPr>
                </w:rPrChange>
              </w:rPr>
            </w:pPr>
          </w:p>
        </w:tc>
      </w:tr>
      <w:tr w:rsidR="00B00076" w:rsidRPr="00B04195" w14:paraId="78CD8B1C" w14:textId="77777777" w:rsidTr="00491600">
        <w:tc>
          <w:tcPr>
            <w:tcW w:w="1424" w:type="dxa"/>
          </w:tcPr>
          <w:p w14:paraId="3F8465B9" w14:textId="62DFB772" w:rsidR="00B00076" w:rsidRPr="00EB617D" w:rsidRDefault="00B00076" w:rsidP="00491600">
            <w:pPr>
              <w:spacing w:after="120"/>
              <w:rPr>
                <w:rFonts w:eastAsiaTheme="minorEastAsia"/>
                <w:lang w:val="en-US" w:eastAsia="zh-CN"/>
                <w:rPrChange w:id="526" w:author="CATT" w:date="2022-01-25T13:26:00Z">
                  <w:rPr>
                    <w:rFonts w:eastAsiaTheme="minorEastAsia"/>
                    <w:lang w:val="en-US" w:eastAsia="zh-CN"/>
                  </w:rPr>
                </w:rPrChange>
              </w:rPr>
            </w:pPr>
            <w:r w:rsidRPr="00EB617D">
              <w:rPr>
                <w:rStyle w:val="ac"/>
                <w:rFonts w:eastAsiaTheme="minorEastAsia"/>
                <w:color w:val="auto"/>
                <w:u w:val="none"/>
                <w:lang w:val="en-US" w:eastAsia="zh-CN"/>
                <w:rPrChange w:id="527" w:author="CATT" w:date="2022-01-25T13:26:00Z">
                  <w:rPr>
                    <w:rStyle w:val="ac"/>
                    <w:rFonts w:eastAsiaTheme="minorEastAsia"/>
                    <w:lang w:val="en-US" w:eastAsia="zh-CN"/>
                  </w:rPr>
                </w:rPrChange>
              </w:rPr>
              <w:t>R4-220236</w:t>
            </w:r>
            <w:r w:rsidRPr="00EB617D">
              <w:rPr>
                <w:rStyle w:val="ac"/>
                <w:rFonts w:eastAsiaTheme="minorEastAsia" w:hint="eastAsia"/>
                <w:color w:val="auto"/>
                <w:u w:val="none"/>
                <w:lang w:val="en-US" w:eastAsia="zh-CN"/>
                <w:rPrChange w:id="528" w:author="CATT" w:date="2022-01-25T13:26:00Z">
                  <w:rPr>
                    <w:rStyle w:val="ac"/>
                    <w:rFonts w:eastAsiaTheme="minorEastAsia" w:hint="eastAsia"/>
                    <w:lang w:val="en-US" w:eastAsia="zh-CN"/>
                  </w:rPr>
                </w:rPrChange>
              </w:rPr>
              <w:t>1</w:t>
            </w:r>
          </w:p>
        </w:tc>
        <w:tc>
          <w:tcPr>
            <w:tcW w:w="2682" w:type="dxa"/>
          </w:tcPr>
          <w:p w14:paraId="553F3489" w14:textId="5120738F" w:rsidR="00B00076" w:rsidRPr="00EB617D" w:rsidRDefault="00B00076" w:rsidP="00491600">
            <w:pPr>
              <w:spacing w:after="120"/>
              <w:rPr>
                <w:rPrChange w:id="529" w:author="CATT" w:date="2022-01-25T13:26:00Z">
                  <w:rPr/>
                </w:rPrChange>
              </w:rPr>
            </w:pPr>
            <w:r w:rsidRPr="00EB617D">
              <w:rPr>
                <w:rFonts w:eastAsiaTheme="minorEastAsia"/>
                <w:lang w:val="en-US" w:eastAsia="zh-CN"/>
                <w:rPrChange w:id="530" w:author="CATT" w:date="2022-01-25T13:26:00Z">
                  <w:rPr>
                    <w:rFonts w:eastAsiaTheme="minorEastAsia"/>
                    <w:lang w:val="en-US" w:eastAsia="zh-CN"/>
                  </w:rPr>
                </w:rPrChange>
              </w:rPr>
              <w:t>WF on configured transmitted power for intra-band V2X con-current operation</w:t>
            </w:r>
          </w:p>
        </w:tc>
        <w:tc>
          <w:tcPr>
            <w:tcW w:w="1418" w:type="dxa"/>
          </w:tcPr>
          <w:p w14:paraId="74CF4CCC" w14:textId="22B6B16C" w:rsidR="00B00076" w:rsidRPr="00EB617D" w:rsidRDefault="00B00076" w:rsidP="00491600">
            <w:pPr>
              <w:spacing w:after="120"/>
              <w:rPr>
                <w:rFonts w:eastAsia="Malgun Gothic"/>
                <w:lang w:val="en-US" w:eastAsia="ko-KR"/>
                <w:rPrChange w:id="531" w:author="CATT" w:date="2022-01-25T13:26:00Z">
                  <w:rPr>
                    <w:rFonts w:eastAsia="Malgun Gothic"/>
                    <w:lang w:val="en-US" w:eastAsia="ko-KR"/>
                  </w:rPr>
                </w:rPrChange>
              </w:rPr>
            </w:pPr>
            <w:r w:rsidRPr="00EB617D">
              <w:rPr>
                <w:rFonts w:eastAsiaTheme="minorEastAsia"/>
                <w:lang w:val="en-US" w:eastAsia="zh-CN"/>
                <w:rPrChange w:id="532" w:author="CATT" w:date="2022-01-25T13:26:00Z">
                  <w:rPr>
                    <w:rFonts w:eastAsiaTheme="minorEastAsia"/>
                    <w:lang w:val="en-US" w:eastAsia="zh-CN"/>
                  </w:rPr>
                </w:rPrChange>
              </w:rPr>
              <w:t>LG Electronics</w:t>
            </w:r>
          </w:p>
        </w:tc>
        <w:tc>
          <w:tcPr>
            <w:tcW w:w="2409" w:type="dxa"/>
          </w:tcPr>
          <w:p w14:paraId="4FC236EE" w14:textId="6960CC2F" w:rsidR="00B00076" w:rsidRPr="00EB617D" w:rsidRDefault="00B00076" w:rsidP="006272DB">
            <w:pPr>
              <w:spacing w:after="120"/>
              <w:rPr>
                <w:rFonts w:eastAsiaTheme="minorEastAsia"/>
                <w:lang w:val="en-US" w:eastAsia="zh-CN"/>
                <w:rPrChange w:id="533"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534" w:author="CATT" w:date="2022-01-25T13:26:00Z">
                  <w:rPr>
                    <w:rStyle w:val="ac"/>
                    <w:rFonts w:eastAsiaTheme="minorEastAsia" w:hint="eastAsia"/>
                    <w:lang w:val="en-US" w:eastAsia="zh-CN"/>
                  </w:rPr>
                </w:rPrChange>
              </w:rPr>
              <w:t xml:space="preserve">To be </w:t>
            </w:r>
            <w:r w:rsidRPr="00EB617D">
              <w:rPr>
                <w:rStyle w:val="ac"/>
                <w:rFonts w:eastAsiaTheme="minorEastAsia"/>
                <w:color w:val="auto"/>
                <w:u w:val="none"/>
                <w:lang w:val="en-US" w:eastAsia="zh-CN"/>
                <w:rPrChange w:id="535" w:author="CATT" w:date="2022-01-25T13:26:00Z">
                  <w:rPr>
                    <w:rStyle w:val="ac"/>
                    <w:rFonts w:eastAsiaTheme="minorEastAsia"/>
                    <w:lang w:val="en-US" w:eastAsia="zh-CN"/>
                  </w:rPr>
                </w:rPrChange>
              </w:rPr>
              <w:t>approved</w:t>
            </w:r>
          </w:p>
        </w:tc>
        <w:tc>
          <w:tcPr>
            <w:tcW w:w="1698" w:type="dxa"/>
          </w:tcPr>
          <w:p w14:paraId="68C215DC" w14:textId="77777777" w:rsidR="00B00076" w:rsidRPr="00EB617D" w:rsidRDefault="00B00076" w:rsidP="00491600">
            <w:pPr>
              <w:spacing w:after="120"/>
              <w:rPr>
                <w:rFonts w:eastAsiaTheme="minorEastAsia"/>
                <w:lang w:val="en-US" w:eastAsia="zh-CN"/>
                <w:rPrChange w:id="536" w:author="CATT" w:date="2022-01-25T13:26:00Z">
                  <w:rPr>
                    <w:rFonts w:eastAsiaTheme="minorEastAsia"/>
                    <w:lang w:val="en-US" w:eastAsia="zh-CN"/>
                  </w:rPr>
                </w:rPrChange>
              </w:rPr>
            </w:pPr>
          </w:p>
        </w:tc>
      </w:tr>
      <w:tr w:rsidR="00B00076" w:rsidRPr="00B04195" w14:paraId="3001AC5C" w14:textId="77777777" w:rsidTr="00491600">
        <w:tc>
          <w:tcPr>
            <w:tcW w:w="1424" w:type="dxa"/>
          </w:tcPr>
          <w:p w14:paraId="6538E1DD" w14:textId="3BDEA087" w:rsidR="00B00076" w:rsidRPr="00EB617D" w:rsidRDefault="00B00076" w:rsidP="00491600">
            <w:pPr>
              <w:spacing w:after="120"/>
              <w:rPr>
                <w:rFonts w:eastAsiaTheme="minorEastAsia"/>
                <w:lang w:val="en-US" w:eastAsia="zh-CN"/>
                <w:rPrChange w:id="537" w:author="CATT" w:date="2022-01-25T13:26:00Z">
                  <w:rPr>
                    <w:rFonts w:eastAsiaTheme="minorEastAsia"/>
                    <w:lang w:val="en-US" w:eastAsia="zh-CN"/>
                  </w:rPr>
                </w:rPrChange>
              </w:rPr>
            </w:pPr>
            <w:r w:rsidRPr="00EB617D">
              <w:rPr>
                <w:rStyle w:val="ac"/>
                <w:rFonts w:eastAsiaTheme="minorEastAsia"/>
                <w:color w:val="auto"/>
                <w:u w:val="none"/>
                <w:lang w:val="en-US" w:eastAsia="zh-CN"/>
                <w:rPrChange w:id="538" w:author="CATT" w:date="2022-01-25T13:26:00Z">
                  <w:rPr>
                    <w:rStyle w:val="ac"/>
                    <w:rFonts w:eastAsiaTheme="minorEastAsia"/>
                    <w:lang w:val="en-US" w:eastAsia="zh-CN"/>
                  </w:rPr>
                </w:rPrChange>
              </w:rPr>
              <w:t>R4-220236</w:t>
            </w:r>
            <w:r w:rsidRPr="00EB617D">
              <w:rPr>
                <w:rStyle w:val="ac"/>
                <w:rFonts w:eastAsiaTheme="minorEastAsia" w:hint="eastAsia"/>
                <w:color w:val="auto"/>
                <w:u w:val="none"/>
                <w:lang w:val="en-US" w:eastAsia="zh-CN"/>
                <w:rPrChange w:id="539" w:author="CATT" w:date="2022-01-25T13:26:00Z">
                  <w:rPr>
                    <w:rStyle w:val="ac"/>
                    <w:rFonts w:eastAsiaTheme="minorEastAsia" w:hint="eastAsia"/>
                    <w:lang w:val="en-US" w:eastAsia="zh-CN"/>
                  </w:rPr>
                </w:rPrChange>
              </w:rPr>
              <w:t>2</w:t>
            </w:r>
          </w:p>
        </w:tc>
        <w:tc>
          <w:tcPr>
            <w:tcW w:w="2682" w:type="dxa"/>
          </w:tcPr>
          <w:p w14:paraId="523DB63F" w14:textId="03FCD0DE" w:rsidR="00B00076" w:rsidRPr="00EB617D" w:rsidRDefault="00B00076" w:rsidP="00491600">
            <w:pPr>
              <w:spacing w:after="120"/>
              <w:rPr>
                <w:rPrChange w:id="540" w:author="CATT" w:date="2022-01-25T13:26:00Z">
                  <w:rPr/>
                </w:rPrChange>
              </w:rPr>
            </w:pPr>
            <w:r w:rsidRPr="00EB617D">
              <w:rPr>
                <w:rFonts w:eastAsiaTheme="minorEastAsia"/>
                <w:lang w:val="en-US" w:eastAsia="zh-CN"/>
                <w:rPrChange w:id="541" w:author="CATT" w:date="2022-01-25T13:26:00Z">
                  <w:rPr>
                    <w:rFonts w:eastAsiaTheme="minorEastAsia"/>
                    <w:lang w:val="en-US" w:eastAsia="zh-CN"/>
                  </w:rPr>
                </w:rPrChange>
              </w:rPr>
              <w:t>WF on MPR for intra-band V2X con-current operation</w:t>
            </w:r>
          </w:p>
        </w:tc>
        <w:tc>
          <w:tcPr>
            <w:tcW w:w="1418" w:type="dxa"/>
          </w:tcPr>
          <w:p w14:paraId="24857C5C" w14:textId="55C144D7" w:rsidR="00B00076" w:rsidRPr="00EB617D" w:rsidRDefault="00B00076" w:rsidP="00491600">
            <w:pPr>
              <w:spacing w:after="120"/>
              <w:rPr>
                <w:rFonts w:eastAsia="Malgun Gothic"/>
                <w:lang w:val="en-US" w:eastAsia="ko-KR"/>
                <w:rPrChange w:id="542" w:author="CATT" w:date="2022-01-25T13:26:00Z">
                  <w:rPr>
                    <w:rFonts w:eastAsia="Malgun Gothic"/>
                    <w:lang w:val="en-US" w:eastAsia="ko-KR"/>
                  </w:rPr>
                </w:rPrChange>
              </w:rPr>
            </w:pPr>
            <w:r w:rsidRPr="00EB617D">
              <w:rPr>
                <w:rFonts w:eastAsiaTheme="minorEastAsia"/>
                <w:lang w:val="en-US" w:eastAsia="zh-CN"/>
                <w:rPrChange w:id="543" w:author="CATT" w:date="2022-01-25T13:26:00Z">
                  <w:rPr>
                    <w:rFonts w:eastAsiaTheme="minorEastAsia"/>
                    <w:lang w:val="en-US" w:eastAsia="zh-CN"/>
                  </w:rPr>
                </w:rPrChange>
              </w:rPr>
              <w:t xml:space="preserve">Huawei, </w:t>
            </w:r>
            <w:proofErr w:type="spellStart"/>
            <w:r w:rsidRPr="00EB617D">
              <w:rPr>
                <w:rFonts w:eastAsiaTheme="minorEastAsia"/>
                <w:lang w:val="en-US" w:eastAsia="zh-CN"/>
                <w:rPrChange w:id="544" w:author="CATT" w:date="2022-01-25T13:26:00Z">
                  <w:rPr>
                    <w:rFonts w:eastAsiaTheme="minorEastAsia"/>
                    <w:lang w:val="en-US" w:eastAsia="zh-CN"/>
                  </w:rPr>
                </w:rPrChange>
              </w:rPr>
              <w:t>HiSilicon</w:t>
            </w:r>
            <w:proofErr w:type="spellEnd"/>
          </w:p>
        </w:tc>
        <w:tc>
          <w:tcPr>
            <w:tcW w:w="2409" w:type="dxa"/>
          </w:tcPr>
          <w:p w14:paraId="3000975C" w14:textId="41861BD0" w:rsidR="00B00076" w:rsidRPr="00EB617D" w:rsidRDefault="00B00076" w:rsidP="006272DB">
            <w:pPr>
              <w:spacing w:after="120"/>
              <w:rPr>
                <w:rFonts w:eastAsiaTheme="minorEastAsia"/>
                <w:lang w:val="en-US" w:eastAsia="zh-CN"/>
                <w:rPrChange w:id="545" w:author="CATT" w:date="2022-01-25T13:26:00Z">
                  <w:rPr>
                    <w:rFonts w:eastAsiaTheme="minorEastAsia"/>
                    <w:lang w:val="en-US" w:eastAsia="zh-CN"/>
                  </w:rPr>
                </w:rPrChange>
              </w:rPr>
            </w:pPr>
            <w:r w:rsidRPr="00EB617D">
              <w:rPr>
                <w:rStyle w:val="ac"/>
                <w:rFonts w:eastAsiaTheme="minorEastAsia" w:hint="eastAsia"/>
                <w:color w:val="auto"/>
                <w:u w:val="none"/>
                <w:lang w:val="en-US" w:eastAsia="zh-CN"/>
                <w:rPrChange w:id="546" w:author="CATT" w:date="2022-01-25T13:26:00Z">
                  <w:rPr>
                    <w:rStyle w:val="ac"/>
                    <w:rFonts w:eastAsiaTheme="minorEastAsia" w:hint="eastAsia"/>
                    <w:lang w:val="en-US" w:eastAsia="zh-CN"/>
                  </w:rPr>
                </w:rPrChange>
              </w:rPr>
              <w:t xml:space="preserve">To be </w:t>
            </w:r>
            <w:r w:rsidRPr="00EB617D">
              <w:rPr>
                <w:rStyle w:val="ac"/>
                <w:rFonts w:eastAsiaTheme="minorEastAsia"/>
                <w:color w:val="auto"/>
                <w:u w:val="none"/>
                <w:lang w:val="en-US" w:eastAsia="zh-CN"/>
                <w:rPrChange w:id="547" w:author="CATT" w:date="2022-01-25T13:26:00Z">
                  <w:rPr>
                    <w:rStyle w:val="ac"/>
                    <w:rFonts w:eastAsiaTheme="minorEastAsia"/>
                    <w:lang w:val="en-US" w:eastAsia="zh-CN"/>
                  </w:rPr>
                </w:rPrChange>
              </w:rPr>
              <w:t>approved</w:t>
            </w:r>
          </w:p>
        </w:tc>
        <w:tc>
          <w:tcPr>
            <w:tcW w:w="1698" w:type="dxa"/>
          </w:tcPr>
          <w:p w14:paraId="21BB7845" w14:textId="77777777" w:rsidR="00B00076" w:rsidRPr="00EB617D" w:rsidRDefault="00B00076" w:rsidP="00491600">
            <w:pPr>
              <w:spacing w:after="120"/>
              <w:rPr>
                <w:rFonts w:eastAsiaTheme="minorEastAsia"/>
                <w:lang w:val="en-US" w:eastAsia="zh-CN"/>
                <w:rPrChange w:id="548" w:author="CATT" w:date="2022-01-25T13:26:00Z">
                  <w:rPr>
                    <w:rFonts w:eastAsiaTheme="minorEastAsia"/>
                    <w:lang w:val="en-US" w:eastAsia="zh-CN"/>
                  </w:rPr>
                </w:rPrChange>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91E70" w:rsidRPr="00A84052" w14:paraId="0DD864BD" w14:textId="77777777" w:rsidTr="004628CA">
        <w:tc>
          <w:tcPr>
            <w:tcW w:w="3210" w:type="dxa"/>
          </w:tcPr>
          <w:p w14:paraId="405A1188" w14:textId="44E14088" w:rsidR="00991E70" w:rsidRPr="00A84052" w:rsidRDefault="00991E70" w:rsidP="00991E70">
            <w:pPr>
              <w:spacing w:after="120"/>
              <w:rPr>
                <w:rFonts w:eastAsiaTheme="minorEastAsia"/>
                <w:color w:val="0070C0"/>
                <w:lang w:val="en-US" w:eastAsia="zh-CN"/>
              </w:rPr>
            </w:pPr>
            <w:r w:rsidRPr="001B7EFD">
              <w:t>vivo</w:t>
            </w:r>
          </w:p>
        </w:tc>
        <w:tc>
          <w:tcPr>
            <w:tcW w:w="3210" w:type="dxa"/>
          </w:tcPr>
          <w:p w14:paraId="5A5F5836" w14:textId="10757AA6" w:rsidR="00991E70" w:rsidRPr="00A84052" w:rsidRDefault="00991E70" w:rsidP="00991E70">
            <w:pPr>
              <w:spacing w:after="120"/>
              <w:rPr>
                <w:rFonts w:eastAsiaTheme="minorEastAsia"/>
                <w:color w:val="0070C0"/>
                <w:lang w:val="en-US" w:eastAsia="zh-CN"/>
              </w:rPr>
            </w:pPr>
            <w:proofErr w:type="spellStart"/>
            <w:r w:rsidRPr="001B7EFD">
              <w:t>Shuai</w:t>
            </w:r>
            <w:proofErr w:type="spellEnd"/>
            <w:r w:rsidRPr="001B7EFD">
              <w:t xml:space="preserve"> Zhou</w:t>
            </w:r>
          </w:p>
        </w:tc>
        <w:tc>
          <w:tcPr>
            <w:tcW w:w="3211" w:type="dxa"/>
          </w:tcPr>
          <w:p w14:paraId="16C7E63D" w14:textId="05EEF299" w:rsidR="00991E70" w:rsidRPr="00A84052" w:rsidRDefault="00991E70" w:rsidP="00991E70">
            <w:pPr>
              <w:spacing w:after="120"/>
              <w:rPr>
                <w:rFonts w:eastAsiaTheme="minorEastAsia"/>
                <w:color w:val="0070C0"/>
                <w:lang w:val="en-US" w:eastAsia="zh-CN"/>
              </w:rPr>
            </w:pPr>
            <w:r w:rsidRPr="001B7EFD">
              <w:t>shuai.zhou@vivo.com</w:t>
            </w:r>
          </w:p>
        </w:tc>
      </w:tr>
      <w:tr w:rsidR="00805255" w:rsidRPr="00A84052" w14:paraId="6C31F0B7" w14:textId="77777777" w:rsidTr="004628CA">
        <w:tc>
          <w:tcPr>
            <w:tcW w:w="3210" w:type="dxa"/>
          </w:tcPr>
          <w:p w14:paraId="2A736F56" w14:textId="52EC8D19" w:rsidR="00805255" w:rsidRPr="001B7EFD" w:rsidRDefault="00805255" w:rsidP="00991E70">
            <w:pPr>
              <w:spacing w:after="120"/>
              <w:rPr>
                <w:lang w:eastAsia="zh-CN"/>
              </w:rPr>
            </w:pPr>
            <w:r>
              <w:rPr>
                <w:rFonts w:hint="eastAsia"/>
                <w:lang w:eastAsia="zh-CN"/>
              </w:rPr>
              <w:t>CATT</w:t>
            </w:r>
          </w:p>
        </w:tc>
        <w:tc>
          <w:tcPr>
            <w:tcW w:w="3210" w:type="dxa"/>
          </w:tcPr>
          <w:p w14:paraId="2983079E" w14:textId="57EDD238" w:rsidR="00805255" w:rsidRPr="001B7EFD" w:rsidRDefault="00805255" w:rsidP="00991E70">
            <w:pPr>
              <w:spacing w:after="120"/>
              <w:rPr>
                <w:lang w:eastAsia="zh-CN"/>
              </w:rPr>
            </w:pPr>
            <w:r>
              <w:rPr>
                <w:rFonts w:hint="eastAsia"/>
                <w:lang w:eastAsia="zh-CN"/>
              </w:rPr>
              <w:t xml:space="preserve">Yuan </w:t>
            </w:r>
            <w:proofErr w:type="spellStart"/>
            <w:r>
              <w:rPr>
                <w:rFonts w:hint="eastAsia"/>
                <w:lang w:eastAsia="zh-CN"/>
              </w:rPr>
              <w:t>Gao</w:t>
            </w:r>
            <w:proofErr w:type="spellEnd"/>
          </w:p>
        </w:tc>
        <w:tc>
          <w:tcPr>
            <w:tcW w:w="3211" w:type="dxa"/>
          </w:tcPr>
          <w:p w14:paraId="22C7F5EB" w14:textId="59A69BE3" w:rsidR="00805255" w:rsidRPr="001B7EFD" w:rsidRDefault="00805255" w:rsidP="00991E70">
            <w:pPr>
              <w:spacing w:after="120"/>
              <w:rPr>
                <w:lang w:eastAsia="zh-CN"/>
              </w:rPr>
            </w:pPr>
            <w:r>
              <w:rPr>
                <w:rFonts w:hint="eastAsia"/>
                <w:lang w:eastAsia="zh-CN"/>
              </w:rPr>
              <w:t>gaoyuan@catt.cn</w:t>
            </w:r>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21818" w14:textId="77777777" w:rsidR="002D693F" w:rsidRDefault="002D693F">
      <w:r>
        <w:separator/>
      </w:r>
    </w:p>
  </w:endnote>
  <w:endnote w:type="continuationSeparator" w:id="0">
    <w:p w14:paraId="3CADCF46" w14:textId="77777777" w:rsidR="002D693F" w:rsidRDefault="002D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Yu Mincho">
    <w:altName w:val="MS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66AB0" w14:textId="77777777" w:rsidR="002D693F" w:rsidRDefault="002D693F">
      <w:r>
        <w:separator/>
      </w:r>
    </w:p>
  </w:footnote>
  <w:footnote w:type="continuationSeparator" w:id="0">
    <w:p w14:paraId="50CF0405" w14:textId="77777777" w:rsidR="002D693F" w:rsidRDefault="002D6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5">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3"/>
  </w:num>
  <w:num w:numId="4">
    <w:abstractNumId w:val="16"/>
  </w:num>
  <w:num w:numId="5">
    <w:abstractNumId w:val="1"/>
  </w:num>
  <w:num w:numId="6">
    <w:abstractNumId w:val="2"/>
  </w:num>
  <w:num w:numId="7">
    <w:abstractNumId w:val="0"/>
  </w:num>
  <w:num w:numId="8">
    <w:abstractNumId w:val="6"/>
  </w:num>
  <w:num w:numId="9">
    <w:abstractNumId w:val="15"/>
  </w:num>
  <w:num w:numId="10">
    <w:abstractNumId w:val="14"/>
  </w:num>
  <w:num w:numId="11">
    <w:abstractNumId w:val="12"/>
  </w:num>
  <w:num w:numId="12">
    <w:abstractNumId w:val="9"/>
  </w:num>
  <w:num w:numId="13">
    <w:abstractNumId w:val="5"/>
  </w:num>
  <w:num w:numId="14">
    <w:abstractNumId w:val="4"/>
  </w:num>
  <w:num w:numId="15">
    <w:abstractNumId w:val="11"/>
  </w:num>
  <w:num w:numId="16">
    <w:abstractNumId w:val="7"/>
  </w:num>
  <w:num w:numId="17">
    <w:abstractNumId w:val="3"/>
  </w:num>
  <w:num w:numId="18">
    <w:abstractNumId w:val="8"/>
  </w:num>
  <w:num w:numId="19">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Chan Fernando">
    <w15:presenceInfo w15:providerId="None" w15:userId="Chan Fernando"/>
  </w15:person>
  <w15:person w15:author="Rui1 Zhou 周锐">
    <w15:presenceInfo w15:providerId="None" w15:userId="Rui1 Zhou 周锐"/>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326"/>
    <w:rsid w:val="00003A04"/>
    <w:rsid w:val="00004165"/>
    <w:rsid w:val="00004EDF"/>
    <w:rsid w:val="00007516"/>
    <w:rsid w:val="0001095E"/>
    <w:rsid w:val="00012B9A"/>
    <w:rsid w:val="00013A56"/>
    <w:rsid w:val="00013BE1"/>
    <w:rsid w:val="00013F39"/>
    <w:rsid w:val="00014342"/>
    <w:rsid w:val="0001454C"/>
    <w:rsid w:val="00016CE7"/>
    <w:rsid w:val="00020B57"/>
    <w:rsid w:val="00020C56"/>
    <w:rsid w:val="00022CC7"/>
    <w:rsid w:val="000253A4"/>
    <w:rsid w:val="00026ACC"/>
    <w:rsid w:val="00031162"/>
    <w:rsid w:val="0003171D"/>
    <w:rsid w:val="00031C1D"/>
    <w:rsid w:val="000330D1"/>
    <w:rsid w:val="00034EB4"/>
    <w:rsid w:val="00035A22"/>
    <w:rsid w:val="00035C50"/>
    <w:rsid w:val="0003796B"/>
    <w:rsid w:val="000417C8"/>
    <w:rsid w:val="00041EB1"/>
    <w:rsid w:val="00043223"/>
    <w:rsid w:val="000457A1"/>
    <w:rsid w:val="000457A9"/>
    <w:rsid w:val="00045A1B"/>
    <w:rsid w:val="000460AE"/>
    <w:rsid w:val="00046AA3"/>
    <w:rsid w:val="000477EF"/>
    <w:rsid w:val="00047A08"/>
    <w:rsid w:val="00050001"/>
    <w:rsid w:val="000505ED"/>
    <w:rsid w:val="000516F6"/>
    <w:rsid w:val="00051756"/>
    <w:rsid w:val="00051894"/>
    <w:rsid w:val="00052041"/>
    <w:rsid w:val="00052694"/>
    <w:rsid w:val="000529AB"/>
    <w:rsid w:val="0005326A"/>
    <w:rsid w:val="000568DE"/>
    <w:rsid w:val="00060CD5"/>
    <w:rsid w:val="00060FDF"/>
    <w:rsid w:val="0006109B"/>
    <w:rsid w:val="000610FF"/>
    <w:rsid w:val="000614C1"/>
    <w:rsid w:val="0006256D"/>
    <w:rsid w:val="0006266D"/>
    <w:rsid w:val="000646B2"/>
    <w:rsid w:val="00065506"/>
    <w:rsid w:val="00065748"/>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BE"/>
    <w:rsid w:val="000B2EF6"/>
    <w:rsid w:val="000B2FA6"/>
    <w:rsid w:val="000B4AA0"/>
    <w:rsid w:val="000B4E30"/>
    <w:rsid w:val="000B5A7A"/>
    <w:rsid w:val="000B6252"/>
    <w:rsid w:val="000B7818"/>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E23AD"/>
    <w:rsid w:val="000E457F"/>
    <w:rsid w:val="000E4DDC"/>
    <w:rsid w:val="000E532A"/>
    <w:rsid w:val="000E537B"/>
    <w:rsid w:val="000E55A5"/>
    <w:rsid w:val="000E57D0"/>
    <w:rsid w:val="000E5E3F"/>
    <w:rsid w:val="000E6F1D"/>
    <w:rsid w:val="000E7858"/>
    <w:rsid w:val="000F1281"/>
    <w:rsid w:val="000F2917"/>
    <w:rsid w:val="000F39CA"/>
    <w:rsid w:val="00100660"/>
    <w:rsid w:val="00101596"/>
    <w:rsid w:val="0010276A"/>
    <w:rsid w:val="00103E0C"/>
    <w:rsid w:val="00107927"/>
    <w:rsid w:val="0011061C"/>
    <w:rsid w:val="00110E26"/>
    <w:rsid w:val="00111134"/>
    <w:rsid w:val="00111321"/>
    <w:rsid w:val="00111EC0"/>
    <w:rsid w:val="00111F15"/>
    <w:rsid w:val="00116210"/>
    <w:rsid w:val="00116652"/>
    <w:rsid w:val="00116728"/>
    <w:rsid w:val="00117BD6"/>
    <w:rsid w:val="001206C2"/>
    <w:rsid w:val="00121978"/>
    <w:rsid w:val="0012218A"/>
    <w:rsid w:val="00123422"/>
    <w:rsid w:val="00123CDD"/>
    <w:rsid w:val="0012419A"/>
    <w:rsid w:val="00124995"/>
    <w:rsid w:val="00124B6A"/>
    <w:rsid w:val="00125271"/>
    <w:rsid w:val="00127342"/>
    <w:rsid w:val="00130C25"/>
    <w:rsid w:val="001311C5"/>
    <w:rsid w:val="00131F74"/>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328"/>
    <w:rsid w:val="001448BB"/>
    <w:rsid w:val="00144A8E"/>
    <w:rsid w:val="00144F96"/>
    <w:rsid w:val="0014507B"/>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355B"/>
    <w:rsid w:val="0016480F"/>
    <w:rsid w:val="00164D9B"/>
    <w:rsid w:val="001713A3"/>
    <w:rsid w:val="00172183"/>
    <w:rsid w:val="00173914"/>
    <w:rsid w:val="0017434C"/>
    <w:rsid w:val="001751AB"/>
    <w:rsid w:val="00175491"/>
    <w:rsid w:val="00175A3F"/>
    <w:rsid w:val="00175CED"/>
    <w:rsid w:val="00177929"/>
    <w:rsid w:val="00177DE7"/>
    <w:rsid w:val="00177EA2"/>
    <w:rsid w:val="00180E09"/>
    <w:rsid w:val="00182975"/>
    <w:rsid w:val="00183797"/>
    <w:rsid w:val="00183D4C"/>
    <w:rsid w:val="00183F6D"/>
    <w:rsid w:val="00184176"/>
    <w:rsid w:val="001848CA"/>
    <w:rsid w:val="0018670E"/>
    <w:rsid w:val="001905F1"/>
    <w:rsid w:val="0019219A"/>
    <w:rsid w:val="00193302"/>
    <w:rsid w:val="00193549"/>
    <w:rsid w:val="001938EE"/>
    <w:rsid w:val="00194614"/>
    <w:rsid w:val="00194770"/>
    <w:rsid w:val="00195077"/>
    <w:rsid w:val="00195804"/>
    <w:rsid w:val="00196900"/>
    <w:rsid w:val="00197360"/>
    <w:rsid w:val="00197525"/>
    <w:rsid w:val="001A033F"/>
    <w:rsid w:val="001A08AA"/>
    <w:rsid w:val="001A1147"/>
    <w:rsid w:val="001A1437"/>
    <w:rsid w:val="001A270D"/>
    <w:rsid w:val="001A3BE1"/>
    <w:rsid w:val="001A427D"/>
    <w:rsid w:val="001A59CB"/>
    <w:rsid w:val="001A78F6"/>
    <w:rsid w:val="001A7F83"/>
    <w:rsid w:val="001B25AA"/>
    <w:rsid w:val="001B3B26"/>
    <w:rsid w:val="001B4A77"/>
    <w:rsid w:val="001B5001"/>
    <w:rsid w:val="001B5A63"/>
    <w:rsid w:val="001B66A9"/>
    <w:rsid w:val="001B776A"/>
    <w:rsid w:val="001C0051"/>
    <w:rsid w:val="001C12E4"/>
    <w:rsid w:val="001C1409"/>
    <w:rsid w:val="001C20BA"/>
    <w:rsid w:val="001C21E1"/>
    <w:rsid w:val="001C24DA"/>
    <w:rsid w:val="001C291B"/>
    <w:rsid w:val="001C2AE6"/>
    <w:rsid w:val="001C2D85"/>
    <w:rsid w:val="001C4A89"/>
    <w:rsid w:val="001C6177"/>
    <w:rsid w:val="001D0363"/>
    <w:rsid w:val="001D087B"/>
    <w:rsid w:val="001D0D51"/>
    <w:rsid w:val="001D0DDB"/>
    <w:rsid w:val="001D2CD0"/>
    <w:rsid w:val="001D3E9C"/>
    <w:rsid w:val="001D3FB2"/>
    <w:rsid w:val="001D4E08"/>
    <w:rsid w:val="001D59AF"/>
    <w:rsid w:val="001D78C6"/>
    <w:rsid w:val="001D7AED"/>
    <w:rsid w:val="001D7D94"/>
    <w:rsid w:val="001E027C"/>
    <w:rsid w:val="001E0A28"/>
    <w:rsid w:val="001E0C7B"/>
    <w:rsid w:val="001E0CB2"/>
    <w:rsid w:val="001E0DD1"/>
    <w:rsid w:val="001E1A46"/>
    <w:rsid w:val="001E1DE6"/>
    <w:rsid w:val="001E29B5"/>
    <w:rsid w:val="001E37A9"/>
    <w:rsid w:val="001E4218"/>
    <w:rsid w:val="001E611B"/>
    <w:rsid w:val="001E62AB"/>
    <w:rsid w:val="001E6F4B"/>
    <w:rsid w:val="001E7413"/>
    <w:rsid w:val="001F0B20"/>
    <w:rsid w:val="001F0BD6"/>
    <w:rsid w:val="001F0E4E"/>
    <w:rsid w:val="001F326B"/>
    <w:rsid w:val="001F4F33"/>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56BB"/>
    <w:rsid w:val="00216EDB"/>
    <w:rsid w:val="00220A19"/>
    <w:rsid w:val="00221963"/>
    <w:rsid w:val="00222334"/>
    <w:rsid w:val="00222897"/>
    <w:rsid w:val="00222B0C"/>
    <w:rsid w:val="002238C3"/>
    <w:rsid w:val="00227A55"/>
    <w:rsid w:val="00231BD9"/>
    <w:rsid w:val="00233C06"/>
    <w:rsid w:val="0023426B"/>
    <w:rsid w:val="002345AE"/>
    <w:rsid w:val="00235394"/>
    <w:rsid w:val="00235577"/>
    <w:rsid w:val="00235723"/>
    <w:rsid w:val="0023649F"/>
    <w:rsid w:val="0023663E"/>
    <w:rsid w:val="002370EE"/>
    <w:rsid w:val="00237419"/>
    <w:rsid w:val="00237CF6"/>
    <w:rsid w:val="00240BE2"/>
    <w:rsid w:val="00240E88"/>
    <w:rsid w:val="002410C4"/>
    <w:rsid w:val="00241584"/>
    <w:rsid w:val="00242289"/>
    <w:rsid w:val="002422E5"/>
    <w:rsid w:val="002435CA"/>
    <w:rsid w:val="002442F2"/>
    <w:rsid w:val="0024469F"/>
    <w:rsid w:val="00244C51"/>
    <w:rsid w:val="00245020"/>
    <w:rsid w:val="0024698F"/>
    <w:rsid w:val="00247B30"/>
    <w:rsid w:val="0025017C"/>
    <w:rsid w:val="00250942"/>
    <w:rsid w:val="0025110C"/>
    <w:rsid w:val="00251DC4"/>
    <w:rsid w:val="00251DD8"/>
    <w:rsid w:val="00252DB8"/>
    <w:rsid w:val="002531D3"/>
    <w:rsid w:val="002537BC"/>
    <w:rsid w:val="00255C58"/>
    <w:rsid w:val="00256452"/>
    <w:rsid w:val="00257807"/>
    <w:rsid w:val="00260133"/>
    <w:rsid w:val="00260EC7"/>
    <w:rsid w:val="0026138C"/>
    <w:rsid w:val="00261539"/>
    <w:rsid w:val="0026179F"/>
    <w:rsid w:val="0026187A"/>
    <w:rsid w:val="00261963"/>
    <w:rsid w:val="00261DB5"/>
    <w:rsid w:val="002639DE"/>
    <w:rsid w:val="002657FE"/>
    <w:rsid w:val="00265EB4"/>
    <w:rsid w:val="00266159"/>
    <w:rsid w:val="002666AE"/>
    <w:rsid w:val="00270B8E"/>
    <w:rsid w:val="00271E8A"/>
    <w:rsid w:val="00274E1A"/>
    <w:rsid w:val="00275C32"/>
    <w:rsid w:val="00276F66"/>
    <w:rsid w:val="002775B1"/>
    <w:rsid w:val="002775B9"/>
    <w:rsid w:val="002811C4"/>
    <w:rsid w:val="00281A59"/>
    <w:rsid w:val="00281AA9"/>
    <w:rsid w:val="00282213"/>
    <w:rsid w:val="00284016"/>
    <w:rsid w:val="0028456A"/>
    <w:rsid w:val="002858BF"/>
    <w:rsid w:val="00286A58"/>
    <w:rsid w:val="002877D7"/>
    <w:rsid w:val="0029098B"/>
    <w:rsid w:val="00292196"/>
    <w:rsid w:val="00292BF2"/>
    <w:rsid w:val="0029304C"/>
    <w:rsid w:val="002939AF"/>
    <w:rsid w:val="00294491"/>
    <w:rsid w:val="00294BDE"/>
    <w:rsid w:val="00295C59"/>
    <w:rsid w:val="002A0797"/>
    <w:rsid w:val="002A0CED"/>
    <w:rsid w:val="002A1F88"/>
    <w:rsid w:val="002A26B6"/>
    <w:rsid w:val="002A2B2F"/>
    <w:rsid w:val="002A3F4A"/>
    <w:rsid w:val="002A4CD0"/>
    <w:rsid w:val="002A6655"/>
    <w:rsid w:val="002A6891"/>
    <w:rsid w:val="002A68BB"/>
    <w:rsid w:val="002A7360"/>
    <w:rsid w:val="002A7DA6"/>
    <w:rsid w:val="002B07D5"/>
    <w:rsid w:val="002B0C39"/>
    <w:rsid w:val="002B2669"/>
    <w:rsid w:val="002B334E"/>
    <w:rsid w:val="002B3A25"/>
    <w:rsid w:val="002B3EC1"/>
    <w:rsid w:val="002B3ECF"/>
    <w:rsid w:val="002B516C"/>
    <w:rsid w:val="002B5BCC"/>
    <w:rsid w:val="002B5E1D"/>
    <w:rsid w:val="002B60C1"/>
    <w:rsid w:val="002B72E2"/>
    <w:rsid w:val="002B746D"/>
    <w:rsid w:val="002C067B"/>
    <w:rsid w:val="002C0BBD"/>
    <w:rsid w:val="002C1EA5"/>
    <w:rsid w:val="002C4B52"/>
    <w:rsid w:val="002C4CD6"/>
    <w:rsid w:val="002C5C08"/>
    <w:rsid w:val="002D03E5"/>
    <w:rsid w:val="002D0CE1"/>
    <w:rsid w:val="002D1557"/>
    <w:rsid w:val="002D1958"/>
    <w:rsid w:val="002D1A58"/>
    <w:rsid w:val="002D2E55"/>
    <w:rsid w:val="002D36EB"/>
    <w:rsid w:val="002D4A46"/>
    <w:rsid w:val="002D693F"/>
    <w:rsid w:val="002D6BDF"/>
    <w:rsid w:val="002E0FB5"/>
    <w:rsid w:val="002E24E5"/>
    <w:rsid w:val="002E2CE9"/>
    <w:rsid w:val="002E30C7"/>
    <w:rsid w:val="002E3BF7"/>
    <w:rsid w:val="002E403E"/>
    <w:rsid w:val="002E40EA"/>
    <w:rsid w:val="002E4905"/>
    <w:rsid w:val="002E4973"/>
    <w:rsid w:val="002E7EEF"/>
    <w:rsid w:val="002F0717"/>
    <w:rsid w:val="002F158C"/>
    <w:rsid w:val="002F21AF"/>
    <w:rsid w:val="002F2373"/>
    <w:rsid w:val="002F2AC7"/>
    <w:rsid w:val="002F390D"/>
    <w:rsid w:val="002F4079"/>
    <w:rsid w:val="002F4093"/>
    <w:rsid w:val="002F44E3"/>
    <w:rsid w:val="002F5636"/>
    <w:rsid w:val="002F672A"/>
    <w:rsid w:val="002F6F6F"/>
    <w:rsid w:val="002F75C5"/>
    <w:rsid w:val="002F7839"/>
    <w:rsid w:val="00301A5A"/>
    <w:rsid w:val="003022A5"/>
    <w:rsid w:val="00303038"/>
    <w:rsid w:val="0030309A"/>
    <w:rsid w:val="003040FA"/>
    <w:rsid w:val="00306034"/>
    <w:rsid w:val="00307E51"/>
    <w:rsid w:val="00310330"/>
    <w:rsid w:val="00310DED"/>
    <w:rsid w:val="00311363"/>
    <w:rsid w:val="00311A2C"/>
    <w:rsid w:val="0031401F"/>
    <w:rsid w:val="00314B51"/>
    <w:rsid w:val="00315867"/>
    <w:rsid w:val="003174D8"/>
    <w:rsid w:val="00317E99"/>
    <w:rsid w:val="00321150"/>
    <w:rsid w:val="00322F2F"/>
    <w:rsid w:val="0032338C"/>
    <w:rsid w:val="00324F9B"/>
    <w:rsid w:val="003260D7"/>
    <w:rsid w:val="00326900"/>
    <w:rsid w:val="00331695"/>
    <w:rsid w:val="00332D82"/>
    <w:rsid w:val="003334AA"/>
    <w:rsid w:val="00333B5A"/>
    <w:rsid w:val="00335684"/>
    <w:rsid w:val="00336165"/>
    <w:rsid w:val="00336697"/>
    <w:rsid w:val="00337C41"/>
    <w:rsid w:val="00337CCE"/>
    <w:rsid w:val="003405E9"/>
    <w:rsid w:val="003409DF"/>
    <w:rsid w:val="003414D6"/>
    <w:rsid w:val="003418CB"/>
    <w:rsid w:val="00341FC2"/>
    <w:rsid w:val="003431D4"/>
    <w:rsid w:val="003463AD"/>
    <w:rsid w:val="00346445"/>
    <w:rsid w:val="00346779"/>
    <w:rsid w:val="00350CC1"/>
    <w:rsid w:val="00351314"/>
    <w:rsid w:val="00351D8B"/>
    <w:rsid w:val="00353137"/>
    <w:rsid w:val="00353375"/>
    <w:rsid w:val="00353A23"/>
    <w:rsid w:val="00354434"/>
    <w:rsid w:val="003556CF"/>
    <w:rsid w:val="00355873"/>
    <w:rsid w:val="0035660F"/>
    <w:rsid w:val="0036202D"/>
    <w:rsid w:val="003628B9"/>
    <w:rsid w:val="00362D8F"/>
    <w:rsid w:val="00362E62"/>
    <w:rsid w:val="00366E87"/>
    <w:rsid w:val="003670D9"/>
    <w:rsid w:val="00367280"/>
    <w:rsid w:val="00367724"/>
    <w:rsid w:val="00367A05"/>
    <w:rsid w:val="00367DA4"/>
    <w:rsid w:val="003731E1"/>
    <w:rsid w:val="0037463F"/>
    <w:rsid w:val="00376BBF"/>
    <w:rsid w:val="003770F6"/>
    <w:rsid w:val="00377455"/>
    <w:rsid w:val="003779C1"/>
    <w:rsid w:val="00377DF7"/>
    <w:rsid w:val="00381E1C"/>
    <w:rsid w:val="0038216F"/>
    <w:rsid w:val="00382E89"/>
    <w:rsid w:val="00382FDB"/>
    <w:rsid w:val="00383E37"/>
    <w:rsid w:val="003851DC"/>
    <w:rsid w:val="00386055"/>
    <w:rsid w:val="00386A70"/>
    <w:rsid w:val="00386E42"/>
    <w:rsid w:val="0038796C"/>
    <w:rsid w:val="00387ABD"/>
    <w:rsid w:val="00390233"/>
    <w:rsid w:val="003902A9"/>
    <w:rsid w:val="00393042"/>
    <w:rsid w:val="00393808"/>
    <w:rsid w:val="00394AD5"/>
    <w:rsid w:val="00394D3B"/>
    <w:rsid w:val="003956BC"/>
    <w:rsid w:val="0039642D"/>
    <w:rsid w:val="003A0D25"/>
    <w:rsid w:val="003A20B4"/>
    <w:rsid w:val="003A2E40"/>
    <w:rsid w:val="003A38F0"/>
    <w:rsid w:val="003A3DCB"/>
    <w:rsid w:val="003A4196"/>
    <w:rsid w:val="003A5624"/>
    <w:rsid w:val="003A7696"/>
    <w:rsid w:val="003B0158"/>
    <w:rsid w:val="003B0C74"/>
    <w:rsid w:val="003B344D"/>
    <w:rsid w:val="003B40B6"/>
    <w:rsid w:val="003B56DB"/>
    <w:rsid w:val="003B6210"/>
    <w:rsid w:val="003B755E"/>
    <w:rsid w:val="003B7E51"/>
    <w:rsid w:val="003C01DD"/>
    <w:rsid w:val="003C0F6D"/>
    <w:rsid w:val="003C228E"/>
    <w:rsid w:val="003C51E7"/>
    <w:rsid w:val="003C53D5"/>
    <w:rsid w:val="003C562D"/>
    <w:rsid w:val="003C65FB"/>
    <w:rsid w:val="003C6893"/>
    <w:rsid w:val="003C6DE2"/>
    <w:rsid w:val="003C6EAA"/>
    <w:rsid w:val="003D05ED"/>
    <w:rsid w:val="003D0737"/>
    <w:rsid w:val="003D1ADF"/>
    <w:rsid w:val="003D1EFD"/>
    <w:rsid w:val="003D2322"/>
    <w:rsid w:val="003D28BF"/>
    <w:rsid w:val="003D2B06"/>
    <w:rsid w:val="003D3456"/>
    <w:rsid w:val="003D4215"/>
    <w:rsid w:val="003D4975"/>
    <w:rsid w:val="003D497F"/>
    <w:rsid w:val="003D4B40"/>
    <w:rsid w:val="003D4C47"/>
    <w:rsid w:val="003D53D8"/>
    <w:rsid w:val="003D597B"/>
    <w:rsid w:val="003D5B86"/>
    <w:rsid w:val="003D647A"/>
    <w:rsid w:val="003D74FD"/>
    <w:rsid w:val="003D7719"/>
    <w:rsid w:val="003E05FF"/>
    <w:rsid w:val="003E06CC"/>
    <w:rsid w:val="003E0BE3"/>
    <w:rsid w:val="003E0E81"/>
    <w:rsid w:val="003E33AC"/>
    <w:rsid w:val="003E40EE"/>
    <w:rsid w:val="003E56AE"/>
    <w:rsid w:val="003E7341"/>
    <w:rsid w:val="003F1C1B"/>
    <w:rsid w:val="003F39FD"/>
    <w:rsid w:val="003F5584"/>
    <w:rsid w:val="003F5653"/>
    <w:rsid w:val="00401144"/>
    <w:rsid w:val="0040192B"/>
    <w:rsid w:val="0040263E"/>
    <w:rsid w:val="0040317D"/>
    <w:rsid w:val="0040323F"/>
    <w:rsid w:val="0040384B"/>
    <w:rsid w:val="004038EF"/>
    <w:rsid w:val="004042AB"/>
    <w:rsid w:val="00404831"/>
    <w:rsid w:val="004061EB"/>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2ADA"/>
    <w:rsid w:val="004237DB"/>
    <w:rsid w:val="00424484"/>
    <w:rsid w:val="00424A86"/>
    <w:rsid w:val="00424F8C"/>
    <w:rsid w:val="0042661B"/>
    <w:rsid w:val="00426EC0"/>
    <w:rsid w:val="004271BA"/>
    <w:rsid w:val="00430497"/>
    <w:rsid w:val="00430682"/>
    <w:rsid w:val="004310BD"/>
    <w:rsid w:val="004311C3"/>
    <w:rsid w:val="00431CA1"/>
    <w:rsid w:val="004333B0"/>
    <w:rsid w:val="00433F07"/>
    <w:rsid w:val="00433FC7"/>
    <w:rsid w:val="00434DC1"/>
    <w:rsid w:val="004350F4"/>
    <w:rsid w:val="004365AF"/>
    <w:rsid w:val="00436EBD"/>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0E20"/>
    <w:rsid w:val="00461E39"/>
    <w:rsid w:val="004628CA"/>
    <w:rsid w:val="00462D3A"/>
    <w:rsid w:val="00463521"/>
    <w:rsid w:val="00471125"/>
    <w:rsid w:val="00472C9C"/>
    <w:rsid w:val="0047437A"/>
    <w:rsid w:val="00475750"/>
    <w:rsid w:val="004759A7"/>
    <w:rsid w:val="00476653"/>
    <w:rsid w:val="00480E42"/>
    <w:rsid w:val="0048100F"/>
    <w:rsid w:val="004825C9"/>
    <w:rsid w:val="00482612"/>
    <w:rsid w:val="00482B6C"/>
    <w:rsid w:val="004835D5"/>
    <w:rsid w:val="004847A5"/>
    <w:rsid w:val="00484C5D"/>
    <w:rsid w:val="0048543E"/>
    <w:rsid w:val="004868C1"/>
    <w:rsid w:val="00486A1B"/>
    <w:rsid w:val="0048750F"/>
    <w:rsid w:val="0049021C"/>
    <w:rsid w:val="00490BB6"/>
    <w:rsid w:val="0049125E"/>
    <w:rsid w:val="00491600"/>
    <w:rsid w:val="004918DE"/>
    <w:rsid w:val="004952D2"/>
    <w:rsid w:val="00495B8A"/>
    <w:rsid w:val="004A495F"/>
    <w:rsid w:val="004A4FF6"/>
    <w:rsid w:val="004A72D7"/>
    <w:rsid w:val="004A7544"/>
    <w:rsid w:val="004A781B"/>
    <w:rsid w:val="004B0632"/>
    <w:rsid w:val="004B0C3D"/>
    <w:rsid w:val="004B11BF"/>
    <w:rsid w:val="004B2045"/>
    <w:rsid w:val="004B2624"/>
    <w:rsid w:val="004B36AC"/>
    <w:rsid w:val="004B3BD7"/>
    <w:rsid w:val="004B45ED"/>
    <w:rsid w:val="004B4C3A"/>
    <w:rsid w:val="004B602C"/>
    <w:rsid w:val="004B62A3"/>
    <w:rsid w:val="004B6B0F"/>
    <w:rsid w:val="004B7C60"/>
    <w:rsid w:val="004C0AF7"/>
    <w:rsid w:val="004C1975"/>
    <w:rsid w:val="004C4F0B"/>
    <w:rsid w:val="004C4F2B"/>
    <w:rsid w:val="004C524A"/>
    <w:rsid w:val="004C5CA6"/>
    <w:rsid w:val="004C6588"/>
    <w:rsid w:val="004C7ADE"/>
    <w:rsid w:val="004C7DC8"/>
    <w:rsid w:val="004D051D"/>
    <w:rsid w:val="004D2802"/>
    <w:rsid w:val="004D36AC"/>
    <w:rsid w:val="004D3C4F"/>
    <w:rsid w:val="004D4D4C"/>
    <w:rsid w:val="004D5F69"/>
    <w:rsid w:val="004D737D"/>
    <w:rsid w:val="004E2659"/>
    <w:rsid w:val="004E39EE"/>
    <w:rsid w:val="004E4115"/>
    <w:rsid w:val="004E475C"/>
    <w:rsid w:val="004E56E0"/>
    <w:rsid w:val="004E5C85"/>
    <w:rsid w:val="004E6100"/>
    <w:rsid w:val="004E7329"/>
    <w:rsid w:val="004E77E9"/>
    <w:rsid w:val="004F0453"/>
    <w:rsid w:val="004F0821"/>
    <w:rsid w:val="004F0CC5"/>
    <w:rsid w:val="004F23A0"/>
    <w:rsid w:val="004F2CB0"/>
    <w:rsid w:val="00500E8E"/>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0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36E75"/>
    <w:rsid w:val="0054045B"/>
    <w:rsid w:val="00540EDF"/>
    <w:rsid w:val="00540F7E"/>
    <w:rsid w:val="0054135F"/>
    <w:rsid w:val="00541573"/>
    <w:rsid w:val="0054265C"/>
    <w:rsid w:val="00542AD9"/>
    <w:rsid w:val="0054348A"/>
    <w:rsid w:val="0054456E"/>
    <w:rsid w:val="00545F84"/>
    <w:rsid w:val="005500BB"/>
    <w:rsid w:val="00550473"/>
    <w:rsid w:val="0055154D"/>
    <w:rsid w:val="00551DD8"/>
    <w:rsid w:val="00553462"/>
    <w:rsid w:val="00554296"/>
    <w:rsid w:val="00554B30"/>
    <w:rsid w:val="00554C6D"/>
    <w:rsid w:val="0055630B"/>
    <w:rsid w:val="00556C33"/>
    <w:rsid w:val="0055748B"/>
    <w:rsid w:val="00557588"/>
    <w:rsid w:val="0056049B"/>
    <w:rsid w:val="005606A3"/>
    <w:rsid w:val="00564576"/>
    <w:rsid w:val="00564C14"/>
    <w:rsid w:val="00565363"/>
    <w:rsid w:val="005660EF"/>
    <w:rsid w:val="00566388"/>
    <w:rsid w:val="00571777"/>
    <w:rsid w:val="00572E8F"/>
    <w:rsid w:val="005731E6"/>
    <w:rsid w:val="0057384D"/>
    <w:rsid w:val="00574B5D"/>
    <w:rsid w:val="005765FE"/>
    <w:rsid w:val="00576F6F"/>
    <w:rsid w:val="0057772F"/>
    <w:rsid w:val="00577B8A"/>
    <w:rsid w:val="00580FF5"/>
    <w:rsid w:val="00581DB3"/>
    <w:rsid w:val="0058227C"/>
    <w:rsid w:val="00584861"/>
    <w:rsid w:val="00584EAF"/>
    <w:rsid w:val="0058519C"/>
    <w:rsid w:val="00585C1B"/>
    <w:rsid w:val="005908AC"/>
    <w:rsid w:val="0059149A"/>
    <w:rsid w:val="005922F2"/>
    <w:rsid w:val="005924C5"/>
    <w:rsid w:val="0059397D"/>
    <w:rsid w:val="005956EE"/>
    <w:rsid w:val="00596933"/>
    <w:rsid w:val="00596E32"/>
    <w:rsid w:val="005A06A6"/>
    <w:rsid w:val="005A0741"/>
    <w:rsid w:val="005A083E"/>
    <w:rsid w:val="005A24B0"/>
    <w:rsid w:val="005A489D"/>
    <w:rsid w:val="005A5137"/>
    <w:rsid w:val="005A58CB"/>
    <w:rsid w:val="005A622F"/>
    <w:rsid w:val="005A6BA1"/>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3E7"/>
    <w:rsid w:val="005C2A97"/>
    <w:rsid w:val="005C2D0B"/>
    <w:rsid w:val="005C3456"/>
    <w:rsid w:val="005C4284"/>
    <w:rsid w:val="005D0B99"/>
    <w:rsid w:val="005D2833"/>
    <w:rsid w:val="005D308E"/>
    <w:rsid w:val="005D30C4"/>
    <w:rsid w:val="005D3A48"/>
    <w:rsid w:val="005D44F3"/>
    <w:rsid w:val="005D6567"/>
    <w:rsid w:val="005D7AF8"/>
    <w:rsid w:val="005E0F24"/>
    <w:rsid w:val="005E1FEC"/>
    <w:rsid w:val="005E2DA0"/>
    <w:rsid w:val="005E32FA"/>
    <w:rsid w:val="005E3580"/>
    <w:rsid w:val="005E366A"/>
    <w:rsid w:val="005E36FA"/>
    <w:rsid w:val="005E4216"/>
    <w:rsid w:val="005E4B03"/>
    <w:rsid w:val="005E5263"/>
    <w:rsid w:val="005E5E12"/>
    <w:rsid w:val="005F2145"/>
    <w:rsid w:val="005F5614"/>
    <w:rsid w:val="005F5926"/>
    <w:rsid w:val="005F6023"/>
    <w:rsid w:val="005F62C2"/>
    <w:rsid w:val="005F67C3"/>
    <w:rsid w:val="005F68A2"/>
    <w:rsid w:val="006009FB"/>
    <w:rsid w:val="006016E1"/>
    <w:rsid w:val="006017A7"/>
    <w:rsid w:val="00602D27"/>
    <w:rsid w:val="006039F4"/>
    <w:rsid w:val="00605A91"/>
    <w:rsid w:val="00610899"/>
    <w:rsid w:val="0061142B"/>
    <w:rsid w:val="006144A1"/>
    <w:rsid w:val="006147E8"/>
    <w:rsid w:val="00615AE6"/>
    <w:rsid w:val="00615EBB"/>
    <w:rsid w:val="00616096"/>
    <w:rsid w:val="006160A2"/>
    <w:rsid w:val="00616223"/>
    <w:rsid w:val="0061712B"/>
    <w:rsid w:val="006201F4"/>
    <w:rsid w:val="006210DC"/>
    <w:rsid w:val="00621DEF"/>
    <w:rsid w:val="00621FEF"/>
    <w:rsid w:val="00623269"/>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41E0"/>
    <w:rsid w:val="00644790"/>
    <w:rsid w:val="006463EC"/>
    <w:rsid w:val="00647364"/>
    <w:rsid w:val="00647907"/>
    <w:rsid w:val="00650000"/>
    <w:rsid w:val="006501AF"/>
    <w:rsid w:val="00650DDE"/>
    <w:rsid w:val="00650F3C"/>
    <w:rsid w:val="006516F2"/>
    <w:rsid w:val="00652061"/>
    <w:rsid w:val="0065381A"/>
    <w:rsid w:val="006540D2"/>
    <w:rsid w:val="0065505B"/>
    <w:rsid w:val="00660AE9"/>
    <w:rsid w:val="0066425A"/>
    <w:rsid w:val="006642CB"/>
    <w:rsid w:val="00665589"/>
    <w:rsid w:val="00665F08"/>
    <w:rsid w:val="006665BA"/>
    <w:rsid w:val="00666815"/>
    <w:rsid w:val="006670AC"/>
    <w:rsid w:val="00672307"/>
    <w:rsid w:val="00673814"/>
    <w:rsid w:val="0067457D"/>
    <w:rsid w:val="00674906"/>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91B"/>
    <w:rsid w:val="00695D85"/>
    <w:rsid w:val="006977B5"/>
    <w:rsid w:val="006A05FE"/>
    <w:rsid w:val="006A0816"/>
    <w:rsid w:val="006A114D"/>
    <w:rsid w:val="006A215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D04B9"/>
    <w:rsid w:val="006D09C1"/>
    <w:rsid w:val="006D11F5"/>
    <w:rsid w:val="006D2932"/>
    <w:rsid w:val="006D2C01"/>
    <w:rsid w:val="006D3664"/>
    <w:rsid w:val="006D3671"/>
    <w:rsid w:val="006D55F5"/>
    <w:rsid w:val="006E000F"/>
    <w:rsid w:val="006E0A73"/>
    <w:rsid w:val="006E0FEE"/>
    <w:rsid w:val="006E18AB"/>
    <w:rsid w:val="006E27CA"/>
    <w:rsid w:val="006E37E2"/>
    <w:rsid w:val="006E591C"/>
    <w:rsid w:val="006E68E5"/>
    <w:rsid w:val="006E6C11"/>
    <w:rsid w:val="006E76F9"/>
    <w:rsid w:val="006F0B55"/>
    <w:rsid w:val="006F0D3E"/>
    <w:rsid w:val="006F17C7"/>
    <w:rsid w:val="006F1DEE"/>
    <w:rsid w:val="006F3557"/>
    <w:rsid w:val="006F39C5"/>
    <w:rsid w:val="006F581A"/>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CC6"/>
    <w:rsid w:val="0072219B"/>
    <w:rsid w:val="00725130"/>
    <w:rsid w:val="007265B3"/>
    <w:rsid w:val="0073025C"/>
    <w:rsid w:val="00730655"/>
    <w:rsid w:val="00730A33"/>
    <w:rsid w:val="0073109F"/>
    <w:rsid w:val="0073161D"/>
    <w:rsid w:val="00731D77"/>
    <w:rsid w:val="007320B8"/>
    <w:rsid w:val="00732360"/>
    <w:rsid w:val="00732EA0"/>
    <w:rsid w:val="0073390A"/>
    <w:rsid w:val="00734E64"/>
    <w:rsid w:val="00736B37"/>
    <w:rsid w:val="00736E14"/>
    <w:rsid w:val="00737C65"/>
    <w:rsid w:val="007403AF"/>
    <w:rsid w:val="00740A35"/>
    <w:rsid w:val="00740C60"/>
    <w:rsid w:val="00741301"/>
    <w:rsid w:val="00741E94"/>
    <w:rsid w:val="0074303B"/>
    <w:rsid w:val="007440D8"/>
    <w:rsid w:val="00744E32"/>
    <w:rsid w:val="00745CE9"/>
    <w:rsid w:val="00746075"/>
    <w:rsid w:val="00746C5D"/>
    <w:rsid w:val="00750A9A"/>
    <w:rsid w:val="00751ADD"/>
    <w:rsid w:val="00751FA5"/>
    <w:rsid w:val="007520B4"/>
    <w:rsid w:val="0076127A"/>
    <w:rsid w:val="00761B02"/>
    <w:rsid w:val="00761E2D"/>
    <w:rsid w:val="007629AE"/>
    <w:rsid w:val="00762AE1"/>
    <w:rsid w:val="00763774"/>
    <w:rsid w:val="007655D5"/>
    <w:rsid w:val="00765F81"/>
    <w:rsid w:val="007663B1"/>
    <w:rsid w:val="00767F10"/>
    <w:rsid w:val="00770FAA"/>
    <w:rsid w:val="00771288"/>
    <w:rsid w:val="007738BF"/>
    <w:rsid w:val="0077503E"/>
    <w:rsid w:val="00775987"/>
    <w:rsid w:val="007762C7"/>
    <w:rsid w:val="007763C1"/>
    <w:rsid w:val="00776486"/>
    <w:rsid w:val="00776737"/>
    <w:rsid w:val="0077761F"/>
    <w:rsid w:val="00777E82"/>
    <w:rsid w:val="007810EA"/>
    <w:rsid w:val="00781359"/>
    <w:rsid w:val="00781993"/>
    <w:rsid w:val="00783757"/>
    <w:rsid w:val="0078516A"/>
    <w:rsid w:val="00785705"/>
    <w:rsid w:val="00786921"/>
    <w:rsid w:val="00791352"/>
    <w:rsid w:val="00794397"/>
    <w:rsid w:val="00794640"/>
    <w:rsid w:val="00795506"/>
    <w:rsid w:val="00795A46"/>
    <w:rsid w:val="00795A9A"/>
    <w:rsid w:val="00796CAB"/>
    <w:rsid w:val="007A0653"/>
    <w:rsid w:val="007A153E"/>
    <w:rsid w:val="007A1C0C"/>
    <w:rsid w:val="007A1EAA"/>
    <w:rsid w:val="007A23F0"/>
    <w:rsid w:val="007A2AB3"/>
    <w:rsid w:val="007A52C3"/>
    <w:rsid w:val="007A53AD"/>
    <w:rsid w:val="007A7268"/>
    <w:rsid w:val="007A79FD"/>
    <w:rsid w:val="007B0B9D"/>
    <w:rsid w:val="007B21E1"/>
    <w:rsid w:val="007B269D"/>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2202"/>
    <w:rsid w:val="007F2437"/>
    <w:rsid w:val="007F265A"/>
    <w:rsid w:val="007F29A7"/>
    <w:rsid w:val="007F3571"/>
    <w:rsid w:val="007F581E"/>
    <w:rsid w:val="007F7068"/>
    <w:rsid w:val="007F7BD1"/>
    <w:rsid w:val="007F7E29"/>
    <w:rsid w:val="00803752"/>
    <w:rsid w:val="00805255"/>
    <w:rsid w:val="00805805"/>
    <w:rsid w:val="00805BE8"/>
    <w:rsid w:val="00806921"/>
    <w:rsid w:val="00806BDD"/>
    <w:rsid w:val="0080701B"/>
    <w:rsid w:val="008071CD"/>
    <w:rsid w:val="0080787E"/>
    <w:rsid w:val="0081004D"/>
    <w:rsid w:val="00810DCE"/>
    <w:rsid w:val="008131B5"/>
    <w:rsid w:val="0081356B"/>
    <w:rsid w:val="0081427D"/>
    <w:rsid w:val="00814BDA"/>
    <w:rsid w:val="00815C20"/>
    <w:rsid w:val="00816078"/>
    <w:rsid w:val="008160B7"/>
    <w:rsid w:val="008177E3"/>
    <w:rsid w:val="00817875"/>
    <w:rsid w:val="00817DD4"/>
    <w:rsid w:val="00820005"/>
    <w:rsid w:val="00820FAC"/>
    <w:rsid w:val="0082148E"/>
    <w:rsid w:val="00823AA9"/>
    <w:rsid w:val="008255B9"/>
    <w:rsid w:val="008257EF"/>
    <w:rsid w:val="00825CD8"/>
    <w:rsid w:val="00825F33"/>
    <w:rsid w:val="00827324"/>
    <w:rsid w:val="00831426"/>
    <w:rsid w:val="0083451F"/>
    <w:rsid w:val="0083544A"/>
    <w:rsid w:val="008355F4"/>
    <w:rsid w:val="00835A3C"/>
    <w:rsid w:val="00837458"/>
    <w:rsid w:val="00837AAE"/>
    <w:rsid w:val="00841A7E"/>
    <w:rsid w:val="00841DB4"/>
    <w:rsid w:val="008429AD"/>
    <w:rsid w:val="008429DB"/>
    <w:rsid w:val="0084529D"/>
    <w:rsid w:val="0084589F"/>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4E59"/>
    <w:rsid w:val="00865EC1"/>
    <w:rsid w:val="00866899"/>
    <w:rsid w:val="00866D5B"/>
    <w:rsid w:val="00866FF5"/>
    <w:rsid w:val="008713EC"/>
    <w:rsid w:val="008715FA"/>
    <w:rsid w:val="008724BF"/>
    <w:rsid w:val="00873B95"/>
    <w:rsid w:val="00873E1F"/>
    <w:rsid w:val="00873E2B"/>
    <w:rsid w:val="00874C16"/>
    <w:rsid w:val="00874F11"/>
    <w:rsid w:val="00876D3D"/>
    <w:rsid w:val="008802E2"/>
    <w:rsid w:val="00880648"/>
    <w:rsid w:val="00883613"/>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96AFB"/>
    <w:rsid w:val="008A08BC"/>
    <w:rsid w:val="008A177C"/>
    <w:rsid w:val="008A1AFB"/>
    <w:rsid w:val="008A1E59"/>
    <w:rsid w:val="008A1FBE"/>
    <w:rsid w:val="008A22FF"/>
    <w:rsid w:val="008A422F"/>
    <w:rsid w:val="008A59CB"/>
    <w:rsid w:val="008A7419"/>
    <w:rsid w:val="008A7AF3"/>
    <w:rsid w:val="008B15DE"/>
    <w:rsid w:val="008B21D9"/>
    <w:rsid w:val="008B3194"/>
    <w:rsid w:val="008B5845"/>
    <w:rsid w:val="008B5AE7"/>
    <w:rsid w:val="008B7BB4"/>
    <w:rsid w:val="008C244C"/>
    <w:rsid w:val="008C2B69"/>
    <w:rsid w:val="008C3F64"/>
    <w:rsid w:val="008C4110"/>
    <w:rsid w:val="008C60E9"/>
    <w:rsid w:val="008C7346"/>
    <w:rsid w:val="008D0EEB"/>
    <w:rsid w:val="008D1B7C"/>
    <w:rsid w:val="008D358E"/>
    <w:rsid w:val="008D370F"/>
    <w:rsid w:val="008D4B5B"/>
    <w:rsid w:val="008D551F"/>
    <w:rsid w:val="008D6657"/>
    <w:rsid w:val="008E1F60"/>
    <w:rsid w:val="008E2D8B"/>
    <w:rsid w:val="008E307E"/>
    <w:rsid w:val="008E4E11"/>
    <w:rsid w:val="008E6A4F"/>
    <w:rsid w:val="008E7F93"/>
    <w:rsid w:val="008F04AC"/>
    <w:rsid w:val="008F16B3"/>
    <w:rsid w:val="008F4B67"/>
    <w:rsid w:val="008F4CCC"/>
    <w:rsid w:val="008F4DD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17F88"/>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D12"/>
    <w:rsid w:val="00935395"/>
    <w:rsid w:val="0093605D"/>
    <w:rsid w:val="00937065"/>
    <w:rsid w:val="00937400"/>
    <w:rsid w:val="00940285"/>
    <w:rsid w:val="009415B0"/>
    <w:rsid w:val="009415F1"/>
    <w:rsid w:val="00942184"/>
    <w:rsid w:val="00943878"/>
    <w:rsid w:val="009450AE"/>
    <w:rsid w:val="009467C1"/>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6481"/>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9E5"/>
    <w:rsid w:val="009835F3"/>
    <w:rsid w:val="00983910"/>
    <w:rsid w:val="00983E0C"/>
    <w:rsid w:val="0098526F"/>
    <w:rsid w:val="0098608E"/>
    <w:rsid w:val="009863F5"/>
    <w:rsid w:val="00990414"/>
    <w:rsid w:val="00991E70"/>
    <w:rsid w:val="00992D08"/>
    <w:rsid w:val="00992ECD"/>
    <w:rsid w:val="009932AC"/>
    <w:rsid w:val="00994351"/>
    <w:rsid w:val="00994C2A"/>
    <w:rsid w:val="00996A8F"/>
    <w:rsid w:val="009979E6"/>
    <w:rsid w:val="009A01CD"/>
    <w:rsid w:val="009A0C66"/>
    <w:rsid w:val="009A1DBF"/>
    <w:rsid w:val="009A2594"/>
    <w:rsid w:val="009A3C91"/>
    <w:rsid w:val="009A47D7"/>
    <w:rsid w:val="009A48D8"/>
    <w:rsid w:val="009A49B6"/>
    <w:rsid w:val="009A4AEA"/>
    <w:rsid w:val="009A5FC3"/>
    <w:rsid w:val="009A68E6"/>
    <w:rsid w:val="009A68F1"/>
    <w:rsid w:val="009A7598"/>
    <w:rsid w:val="009B04A6"/>
    <w:rsid w:val="009B04DB"/>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5397"/>
    <w:rsid w:val="009D01C2"/>
    <w:rsid w:val="009D1217"/>
    <w:rsid w:val="009D2FF2"/>
    <w:rsid w:val="009D31D4"/>
    <w:rsid w:val="009D3226"/>
    <w:rsid w:val="009D3385"/>
    <w:rsid w:val="009D345A"/>
    <w:rsid w:val="009D6084"/>
    <w:rsid w:val="009D675E"/>
    <w:rsid w:val="009D6ECA"/>
    <w:rsid w:val="009D793C"/>
    <w:rsid w:val="009E16A9"/>
    <w:rsid w:val="009E2E3E"/>
    <w:rsid w:val="009E375F"/>
    <w:rsid w:val="009E3890"/>
    <w:rsid w:val="009E39D4"/>
    <w:rsid w:val="009E5401"/>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32A5"/>
    <w:rsid w:val="00A144B7"/>
    <w:rsid w:val="00A1570A"/>
    <w:rsid w:val="00A15E8E"/>
    <w:rsid w:val="00A16185"/>
    <w:rsid w:val="00A167AA"/>
    <w:rsid w:val="00A17031"/>
    <w:rsid w:val="00A17DFB"/>
    <w:rsid w:val="00A17F10"/>
    <w:rsid w:val="00A206D8"/>
    <w:rsid w:val="00A20ECB"/>
    <w:rsid w:val="00A211B4"/>
    <w:rsid w:val="00A225FA"/>
    <w:rsid w:val="00A2310D"/>
    <w:rsid w:val="00A23E83"/>
    <w:rsid w:val="00A26829"/>
    <w:rsid w:val="00A273FE"/>
    <w:rsid w:val="00A30395"/>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4778"/>
    <w:rsid w:val="00A44FD1"/>
    <w:rsid w:val="00A455BA"/>
    <w:rsid w:val="00A45C35"/>
    <w:rsid w:val="00A468AF"/>
    <w:rsid w:val="00A469E7"/>
    <w:rsid w:val="00A470AF"/>
    <w:rsid w:val="00A47F74"/>
    <w:rsid w:val="00A50F57"/>
    <w:rsid w:val="00A55BE7"/>
    <w:rsid w:val="00A56C2B"/>
    <w:rsid w:val="00A573EC"/>
    <w:rsid w:val="00A57FC5"/>
    <w:rsid w:val="00A602D2"/>
    <w:rsid w:val="00A604A4"/>
    <w:rsid w:val="00A61233"/>
    <w:rsid w:val="00A61969"/>
    <w:rsid w:val="00A61B7D"/>
    <w:rsid w:val="00A61DF6"/>
    <w:rsid w:val="00A61ED4"/>
    <w:rsid w:val="00A61F63"/>
    <w:rsid w:val="00A63FCC"/>
    <w:rsid w:val="00A6605B"/>
    <w:rsid w:val="00A66ADC"/>
    <w:rsid w:val="00A679E5"/>
    <w:rsid w:val="00A705AA"/>
    <w:rsid w:val="00A7147D"/>
    <w:rsid w:val="00A71E0E"/>
    <w:rsid w:val="00A72E3F"/>
    <w:rsid w:val="00A7302B"/>
    <w:rsid w:val="00A7343F"/>
    <w:rsid w:val="00A73ED3"/>
    <w:rsid w:val="00A76191"/>
    <w:rsid w:val="00A7766F"/>
    <w:rsid w:val="00A80AE8"/>
    <w:rsid w:val="00A81B15"/>
    <w:rsid w:val="00A82079"/>
    <w:rsid w:val="00A82382"/>
    <w:rsid w:val="00A837FF"/>
    <w:rsid w:val="00A8464A"/>
    <w:rsid w:val="00A846F0"/>
    <w:rsid w:val="00A849A4"/>
    <w:rsid w:val="00A84DC8"/>
    <w:rsid w:val="00A85DBC"/>
    <w:rsid w:val="00A87FEB"/>
    <w:rsid w:val="00A90DEA"/>
    <w:rsid w:val="00A9154A"/>
    <w:rsid w:val="00A92EDD"/>
    <w:rsid w:val="00A939FD"/>
    <w:rsid w:val="00A93F9F"/>
    <w:rsid w:val="00A9420E"/>
    <w:rsid w:val="00A9636E"/>
    <w:rsid w:val="00A96508"/>
    <w:rsid w:val="00A965BA"/>
    <w:rsid w:val="00A973C0"/>
    <w:rsid w:val="00A97648"/>
    <w:rsid w:val="00A97754"/>
    <w:rsid w:val="00AA1354"/>
    <w:rsid w:val="00AA1CFD"/>
    <w:rsid w:val="00AA2239"/>
    <w:rsid w:val="00AA293C"/>
    <w:rsid w:val="00AA33D2"/>
    <w:rsid w:val="00AA5411"/>
    <w:rsid w:val="00AA78F3"/>
    <w:rsid w:val="00AB0C57"/>
    <w:rsid w:val="00AB1195"/>
    <w:rsid w:val="00AB1B96"/>
    <w:rsid w:val="00AB1BE1"/>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2A74"/>
    <w:rsid w:val="00AD3D7E"/>
    <w:rsid w:val="00AD7347"/>
    <w:rsid w:val="00AD7736"/>
    <w:rsid w:val="00AE0A0C"/>
    <w:rsid w:val="00AE0BBB"/>
    <w:rsid w:val="00AE10CE"/>
    <w:rsid w:val="00AE3195"/>
    <w:rsid w:val="00AE4877"/>
    <w:rsid w:val="00AE495E"/>
    <w:rsid w:val="00AE70D4"/>
    <w:rsid w:val="00AE7868"/>
    <w:rsid w:val="00AF0407"/>
    <w:rsid w:val="00AF1A2F"/>
    <w:rsid w:val="00AF2359"/>
    <w:rsid w:val="00AF3DFD"/>
    <w:rsid w:val="00AF4D8B"/>
    <w:rsid w:val="00AF5CC5"/>
    <w:rsid w:val="00B00076"/>
    <w:rsid w:val="00B00414"/>
    <w:rsid w:val="00B02AEC"/>
    <w:rsid w:val="00B03649"/>
    <w:rsid w:val="00B0405F"/>
    <w:rsid w:val="00B05E00"/>
    <w:rsid w:val="00B06693"/>
    <w:rsid w:val="00B067CA"/>
    <w:rsid w:val="00B074A4"/>
    <w:rsid w:val="00B07EF6"/>
    <w:rsid w:val="00B11AE4"/>
    <w:rsid w:val="00B12B26"/>
    <w:rsid w:val="00B12B3D"/>
    <w:rsid w:val="00B1349D"/>
    <w:rsid w:val="00B134BA"/>
    <w:rsid w:val="00B15113"/>
    <w:rsid w:val="00B15A43"/>
    <w:rsid w:val="00B1632B"/>
    <w:rsid w:val="00B163F8"/>
    <w:rsid w:val="00B17355"/>
    <w:rsid w:val="00B230E6"/>
    <w:rsid w:val="00B2375D"/>
    <w:rsid w:val="00B2472D"/>
    <w:rsid w:val="00B24CA0"/>
    <w:rsid w:val="00B2508F"/>
    <w:rsid w:val="00B2549F"/>
    <w:rsid w:val="00B25C59"/>
    <w:rsid w:val="00B268F0"/>
    <w:rsid w:val="00B271DA"/>
    <w:rsid w:val="00B3003D"/>
    <w:rsid w:val="00B34188"/>
    <w:rsid w:val="00B35869"/>
    <w:rsid w:val="00B36593"/>
    <w:rsid w:val="00B40C1D"/>
    <w:rsid w:val="00B4108D"/>
    <w:rsid w:val="00B41254"/>
    <w:rsid w:val="00B41C7A"/>
    <w:rsid w:val="00B4381E"/>
    <w:rsid w:val="00B4422E"/>
    <w:rsid w:val="00B44270"/>
    <w:rsid w:val="00B44967"/>
    <w:rsid w:val="00B453B7"/>
    <w:rsid w:val="00B47D95"/>
    <w:rsid w:val="00B526B2"/>
    <w:rsid w:val="00B551F7"/>
    <w:rsid w:val="00B57265"/>
    <w:rsid w:val="00B633AE"/>
    <w:rsid w:val="00B63A38"/>
    <w:rsid w:val="00B64131"/>
    <w:rsid w:val="00B647C9"/>
    <w:rsid w:val="00B665D2"/>
    <w:rsid w:val="00B6737C"/>
    <w:rsid w:val="00B67383"/>
    <w:rsid w:val="00B67C6E"/>
    <w:rsid w:val="00B70024"/>
    <w:rsid w:val="00B70297"/>
    <w:rsid w:val="00B7044D"/>
    <w:rsid w:val="00B7214D"/>
    <w:rsid w:val="00B729F5"/>
    <w:rsid w:val="00B74372"/>
    <w:rsid w:val="00B7496A"/>
    <w:rsid w:val="00B75525"/>
    <w:rsid w:val="00B768C4"/>
    <w:rsid w:val="00B77306"/>
    <w:rsid w:val="00B80283"/>
    <w:rsid w:val="00B803CF"/>
    <w:rsid w:val="00B80877"/>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4BA3"/>
    <w:rsid w:val="00B9504F"/>
    <w:rsid w:val="00B95123"/>
    <w:rsid w:val="00B95731"/>
    <w:rsid w:val="00B9654A"/>
    <w:rsid w:val="00B97871"/>
    <w:rsid w:val="00B97F76"/>
    <w:rsid w:val="00BA06F3"/>
    <w:rsid w:val="00BA1ED2"/>
    <w:rsid w:val="00BA259A"/>
    <w:rsid w:val="00BA259C"/>
    <w:rsid w:val="00BA29D3"/>
    <w:rsid w:val="00BA307F"/>
    <w:rsid w:val="00BA3C80"/>
    <w:rsid w:val="00BA3D07"/>
    <w:rsid w:val="00BA42F7"/>
    <w:rsid w:val="00BA5280"/>
    <w:rsid w:val="00BA5373"/>
    <w:rsid w:val="00BA594F"/>
    <w:rsid w:val="00BA5D6D"/>
    <w:rsid w:val="00BA669F"/>
    <w:rsid w:val="00BB117D"/>
    <w:rsid w:val="00BB14F1"/>
    <w:rsid w:val="00BB1BF4"/>
    <w:rsid w:val="00BB41AD"/>
    <w:rsid w:val="00BB4839"/>
    <w:rsid w:val="00BB572E"/>
    <w:rsid w:val="00BB583B"/>
    <w:rsid w:val="00BB60DB"/>
    <w:rsid w:val="00BB6B17"/>
    <w:rsid w:val="00BB74FD"/>
    <w:rsid w:val="00BC1092"/>
    <w:rsid w:val="00BC1CD1"/>
    <w:rsid w:val="00BC356B"/>
    <w:rsid w:val="00BC3B42"/>
    <w:rsid w:val="00BC3F60"/>
    <w:rsid w:val="00BC5982"/>
    <w:rsid w:val="00BC60BF"/>
    <w:rsid w:val="00BC77A3"/>
    <w:rsid w:val="00BD04E6"/>
    <w:rsid w:val="00BD0582"/>
    <w:rsid w:val="00BD28BF"/>
    <w:rsid w:val="00BD28D2"/>
    <w:rsid w:val="00BD2F24"/>
    <w:rsid w:val="00BD4BDF"/>
    <w:rsid w:val="00BD5B2D"/>
    <w:rsid w:val="00BD601D"/>
    <w:rsid w:val="00BD6404"/>
    <w:rsid w:val="00BD6AF6"/>
    <w:rsid w:val="00BD7A83"/>
    <w:rsid w:val="00BE3246"/>
    <w:rsid w:val="00BE33AE"/>
    <w:rsid w:val="00BE4CFF"/>
    <w:rsid w:val="00BF046F"/>
    <w:rsid w:val="00BF235D"/>
    <w:rsid w:val="00BF29EF"/>
    <w:rsid w:val="00BF2A59"/>
    <w:rsid w:val="00BF3091"/>
    <w:rsid w:val="00BF531C"/>
    <w:rsid w:val="00BF5636"/>
    <w:rsid w:val="00BF6970"/>
    <w:rsid w:val="00BF6ED4"/>
    <w:rsid w:val="00BF7D2C"/>
    <w:rsid w:val="00BF7E88"/>
    <w:rsid w:val="00C00A95"/>
    <w:rsid w:val="00C01D50"/>
    <w:rsid w:val="00C01EB1"/>
    <w:rsid w:val="00C02A2C"/>
    <w:rsid w:val="00C02F7C"/>
    <w:rsid w:val="00C032CB"/>
    <w:rsid w:val="00C03530"/>
    <w:rsid w:val="00C056DC"/>
    <w:rsid w:val="00C067FD"/>
    <w:rsid w:val="00C071AA"/>
    <w:rsid w:val="00C07E8A"/>
    <w:rsid w:val="00C07EA6"/>
    <w:rsid w:val="00C10A5E"/>
    <w:rsid w:val="00C12FC8"/>
    <w:rsid w:val="00C1329B"/>
    <w:rsid w:val="00C13DD5"/>
    <w:rsid w:val="00C169B1"/>
    <w:rsid w:val="00C17DDA"/>
    <w:rsid w:val="00C20B3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4C3D"/>
    <w:rsid w:val="00C460A3"/>
    <w:rsid w:val="00C465C2"/>
    <w:rsid w:val="00C46C86"/>
    <w:rsid w:val="00C47F08"/>
    <w:rsid w:val="00C500B0"/>
    <w:rsid w:val="00C504A4"/>
    <w:rsid w:val="00C504CB"/>
    <w:rsid w:val="00C514A6"/>
    <w:rsid w:val="00C52CB5"/>
    <w:rsid w:val="00C53BDF"/>
    <w:rsid w:val="00C5513C"/>
    <w:rsid w:val="00C5739F"/>
    <w:rsid w:val="00C57CF0"/>
    <w:rsid w:val="00C61ABB"/>
    <w:rsid w:val="00C6271A"/>
    <w:rsid w:val="00C63B10"/>
    <w:rsid w:val="00C649BD"/>
    <w:rsid w:val="00C64D24"/>
    <w:rsid w:val="00C656B1"/>
    <w:rsid w:val="00C65891"/>
    <w:rsid w:val="00C65D1E"/>
    <w:rsid w:val="00C66AC9"/>
    <w:rsid w:val="00C70B40"/>
    <w:rsid w:val="00C722FD"/>
    <w:rsid w:val="00C724D3"/>
    <w:rsid w:val="00C72AAB"/>
    <w:rsid w:val="00C755E3"/>
    <w:rsid w:val="00C75B41"/>
    <w:rsid w:val="00C76064"/>
    <w:rsid w:val="00C7642E"/>
    <w:rsid w:val="00C77DD9"/>
    <w:rsid w:val="00C80B87"/>
    <w:rsid w:val="00C81EC4"/>
    <w:rsid w:val="00C82C8A"/>
    <w:rsid w:val="00C83631"/>
    <w:rsid w:val="00C83983"/>
    <w:rsid w:val="00C839CC"/>
    <w:rsid w:val="00C83BE6"/>
    <w:rsid w:val="00C85354"/>
    <w:rsid w:val="00C85458"/>
    <w:rsid w:val="00C85E3E"/>
    <w:rsid w:val="00C8610F"/>
    <w:rsid w:val="00C8639F"/>
    <w:rsid w:val="00C86ABA"/>
    <w:rsid w:val="00C9293A"/>
    <w:rsid w:val="00C943F3"/>
    <w:rsid w:val="00C953BD"/>
    <w:rsid w:val="00C95C1E"/>
    <w:rsid w:val="00C96D76"/>
    <w:rsid w:val="00CA08C6"/>
    <w:rsid w:val="00CA0A77"/>
    <w:rsid w:val="00CA1F81"/>
    <w:rsid w:val="00CA26CF"/>
    <w:rsid w:val="00CA2729"/>
    <w:rsid w:val="00CA3057"/>
    <w:rsid w:val="00CA45F8"/>
    <w:rsid w:val="00CA463A"/>
    <w:rsid w:val="00CA5A75"/>
    <w:rsid w:val="00CA78A8"/>
    <w:rsid w:val="00CA7CE0"/>
    <w:rsid w:val="00CA7F96"/>
    <w:rsid w:val="00CB0305"/>
    <w:rsid w:val="00CB03FC"/>
    <w:rsid w:val="00CB0AEF"/>
    <w:rsid w:val="00CB1274"/>
    <w:rsid w:val="00CB18A7"/>
    <w:rsid w:val="00CB2A14"/>
    <w:rsid w:val="00CB33C7"/>
    <w:rsid w:val="00CB554C"/>
    <w:rsid w:val="00CB6DA7"/>
    <w:rsid w:val="00CB7DF6"/>
    <w:rsid w:val="00CB7E4C"/>
    <w:rsid w:val="00CC0731"/>
    <w:rsid w:val="00CC09D0"/>
    <w:rsid w:val="00CC1214"/>
    <w:rsid w:val="00CC2311"/>
    <w:rsid w:val="00CC25B4"/>
    <w:rsid w:val="00CC5F88"/>
    <w:rsid w:val="00CC69C8"/>
    <w:rsid w:val="00CC70B4"/>
    <w:rsid w:val="00CC7552"/>
    <w:rsid w:val="00CC77A2"/>
    <w:rsid w:val="00CD1F62"/>
    <w:rsid w:val="00CD2404"/>
    <w:rsid w:val="00CD2D1E"/>
    <w:rsid w:val="00CD3034"/>
    <w:rsid w:val="00CD307E"/>
    <w:rsid w:val="00CD3CB4"/>
    <w:rsid w:val="00CD5507"/>
    <w:rsid w:val="00CD65A0"/>
    <w:rsid w:val="00CD6A1B"/>
    <w:rsid w:val="00CE0283"/>
    <w:rsid w:val="00CE0A7F"/>
    <w:rsid w:val="00CE1718"/>
    <w:rsid w:val="00CE18A3"/>
    <w:rsid w:val="00CE1C72"/>
    <w:rsid w:val="00CE1E9E"/>
    <w:rsid w:val="00CE2400"/>
    <w:rsid w:val="00CE3118"/>
    <w:rsid w:val="00CE5036"/>
    <w:rsid w:val="00CE72B1"/>
    <w:rsid w:val="00CE75CB"/>
    <w:rsid w:val="00CF0549"/>
    <w:rsid w:val="00CF362E"/>
    <w:rsid w:val="00CF3D73"/>
    <w:rsid w:val="00CF4156"/>
    <w:rsid w:val="00CF4CBA"/>
    <w:rsid w:val="00CF4DBD"/>
    <w:rsid w:val="00CF4EE8"/>
    <w:rsid w:val="00CF72E8"/>
    <w:rsid w:val="00D02056"/>
    <w:rsid w:val="00D03AE9"/>
    <w:rsid w:val="00D03D00"/>
    <w:rsid w:val="00D04BA5"/>
    <w:rsid w:val="00D05263"/>
    <w:rsid w:val="00D058B8"/>
    <w:rsid w:val="00D05B44"/>
    <w:rsid w:val="00D05C30"/>
    <w:rsid w:val="00D0640C"/>
    <w:rsid w:val="00D064A2"/>
    <w:rsid w:val="00D100A7"/>
    <w:rsid w:val="00D1053A"/>
    <w:rsid w:val="00D11359"/>
    <w:rsid w:val="00D11EE8"/>
    <w:rsid w:val="00D15623"/>
    <w:rsid w:val="00D15EE2"/>
    <w:rsid w:val="00D16512"/>
    <w:rsid w:val="00D16B88"/>
    <w:rsid w:val="00D20506"/>
    <w:rsid w:val="00D205E1"/>
    <w:rsid w:val="00D20CCA"/>
    <w:rsid w:val="00D211A5"/>
    <w:rsid w:val="00D221CB"/>
    <w:rsid w:val="00D23DBB"/>
    <w:rsid w:val="00D2629B"/>
    <w:rsid w:val="00D26CD6"/>
    <w:rsid w:val="00D27179"/>
    <w:rsid w:val="00D30C37"/>
    <w:rsid w:val="00D31132"/>
    <w:rsid w:val="00D3188C"/>
    <w:rsid w:val="00D31D6E"/>
    <w:rsid w:val="00D34038"/>
    <w:rsid w:val="00D34261"/>
    <w:rsid w:val="00D35D85"/>
    <w:rsid w:val="00D35F9B"/>
    <w:rsid w:val="00D36B69"/>
    <w:rsid w:val="00D379B3"/>
    <w:rsid w:val="00D4054D"/>
    <w:rsid w:val="00D408DD"/>
    <w:rsid w:val="00D40E8E"/>
    <w:rsid w:val="00D42C81"/>
    <w:rsid w:val="00D44054"/>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703E"/>
    <w:rsid w:val="00D575DD"/>
    <w:rsid w:val="00D57DFA"/>
    <w:rsid w:val="00D6059A"/>
    <w:rsid w:val="00D61341"/>
    <w:rsid w:val="00D627D1"/>
    <w:rsid w:val="00D63784"/>
    <w:rsid w:val="00D65905"/>
    <w:rsid w:val="00D6750F"/>
    <w:rsid w:val="00D67BD1"/>
    <w:rsid w:val="00D67FCF"/>
    <w:rsid w:val="00D709CE"/>
    <w:rsid w:val="00D70BE3"/>
    <w:rsid w:val="00D71F73"/>
    <w:rsid w:val="00D7252A"/>
    <w:rsid w:val="00D72E3A"/>
    <w:rsid w:val="00D72E96"/>
    <w:rsid w:val="00D7363D"/>
    <w:rsid w:val="00D73C37"/>
    <w:rsid w:val="00D73FF0"/>
    <w:rsid w:val="00D74340"/>
    <w:rsid w:val="00D74794"/>
    <w:rsid w:val="00D80786"/>
    <w:rsid w:val="00D80F0D"/>
    <w:rsid w:val="00D81CAB"/>
    <w:rsid w:val="00D8513F"/>
    <w:rsid w:val="00D8576F"/>
    <w:rsid w:val="00D859EF"/>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B59"/>
    <w:rsid w:val="00DA7444"/>
    <w:rsid w:val="00DB0AF3"/>
    <w:rsid w:val="00DB3243"/>
    <w:rsid w:val="00DB3945"/>
    <w:rsid w:val="00DB3C10"/>
    <w:rsid w:val="00DB3F14"/>
    <w:rsid w:val="00DB419C"/>
    <w:rsid w:val="00DB5A6E"/>
    <w:rsid w:val="00DB5BA5"/>
    <w:rsid w:val="00DB608B"/>
    <w:rsid w:val="00DB60F7"/>
    <w:rsid w:val="00DC1D45"/>
    <w:rsid w:val="00DC2500"/>
    <w:rsid w:val="00DC392A"/>
    <w:rsid w:val="00DC43ED"/>
    <w:rsid w:val="00DC77DC"/>
    <w:rsid w:val="00DC7DE7"/>
    <w:rsid w:val="00DD0453"/>
    <w:rsid w:val="00DD0C2C"/>
    <w:rsid w:val="00DD19DE"/>
    <w:rsid w:val="00DD2755"/>
    <w:rsid w:val="00DD28BC"/>
    <w:rsid w:val="00DD3228"/>
    <w:rsid w:val="00DD3EC6"/>
    <w:rsid w:val="00DD4C00"/>
    <w:rsid w:val="00DD58ED"/>
    <w:rsid w:val="00DD6120"/>
    <w:rsid w:val="00DD6E59"/>
    <w:rsid w:val="00DE17F0"/>
    <w:rsid w:val="00DE31F0"/>
    <w:rsid w:val="00DE3D1C"/>
    <w:rsid w:val="00DE3F1A"/>
    <w:rsid w:val="00DE4006"/>
    <w:rsid w:val="00DE6D20"/>
    <w:rsid w:val="00DE7915"/>
    <w:rsid w:val="00DF14E7"/>
    <w:rsid w:val="00DF38B0"/>
    <w:rsid w:val="00DF418D"/>
    <w:rsid w:val="00DF434B"/>
    <w:rsid w:val="00DF5436"/>
    <w:rsid w:val="00DF6B0B"/>
    <w:rsid w:val="00DF726A"/>
    <w:rsid w:val="00E00C88"/>
    <w:rsid w:val="00E01BFE"/>
    <w:rsid w:val="00E01C42"/>
    <w:rsid w:val="00E0227D"/>
    <w:rsid w:val="00E03A5B"/>
    <w:rsid w:val="00E03B76"/>
    <w:rsid w:val="00E03C5C"/>
    <w:rsid w:val="00E04B84"/>
    <w:rsid w:val="00E04FA9"/>
    <w:rsid w:val="00E05BA7"/>
    <w:rsid w:val="00E06077"/>
    <w:rsid w:val="00E06466"/>
    <w:rsid w:val="00E06ABC"/>
    <w:rsid w:val="00E06FDA"/>
    <w:rsid w:val="00E076DE"/>
    <w:rsid w:val="00E11362"/>
    <w:rsid w:val="00E116F3"/>
    <w:rsid w:val="00E155D5"/>
    <w:rsid w:val="00E160A5"/>
    <w:rsid w:val="00E1622C"/>
    <w:rsid w:val="00E1713D"/>
    <w:rsid w:val="00E17C14"/>
    <w:rsid w:val="00E17E75"/>
    <w:rsid w:val="00E2058D"/>
    <w:rsid w:val="00E20974"/>
    <w:rsid w:val="00E20A43"/>
    <w:rsid w:val="00E20CBA"/>
    <w:rsid w:val="00E23898"/>
    <w:rsid w:val="00E30277"/>
    <w:rsid w:val="00E30F2F"/>
    <w:rsid w:val="00E310EF"/>
    <w:rsid w:val="00E3172C"/>
    <w:rsid w:val="00E319F1"/>
    <w:rsid w:val="00E33CD2"/>
    <w:rsid w:val="00E37610"/>
    <w:rsid w:val="00E37CAB"/>
    <w:rsid w:val="00E402BD"/>
    <w:rsid w:val="00E40E90"/>
    <w:rsid w:val="00E41E4B"/>
    <w:rsid w:val="00E45C7E"/>
    <w:rsid w:val="00E46971"/>
    <w:rsid w:val="00E50671"/>
    <w:rsid w:val="00E531EB"/>
    <w:rsid w:val="00E53253"/>
    <w:rsid w:val="00E54343"/>
    <w:rsid w:val="00E54874"/>
    <w:rsid w:val="00E54B6F"/>
    <w:rsid w:val="00E54FBB"/>
    <w:rsid w:val="00E558E6"/>
    <w:rsid w:val="00E55ACA"/>
    <w:rsid w:val="00E56CEC"/>
    <w:rsid w:val="00E57713"/>
    <w:rsid w:val="00E57B74"/>
    <w:rsid w:val="00E57FE8"/>
    <w:rsid w:val="00E6024F"/>
    <w:rsid w:val="00E61E27"/>
    <w:rsid w:val="00E6367C"/>
    <w:rsid w:val="00E63B84"/>
    <w:rsid w:val="00E63F84"/>
    <w:rsid w:val="00E65356"/>
    <w:rsid w:val="00E65BC6"/>
    <w:rsid w:val="00E661FF"/>
    <w:rsid w:val="00E67CE9"/>
    <w:rsid w:val="00E71122"/>
    <w:rsid w:val="00E726EB"/>
    <w:rsid w:val="00E7385E"/>
    <w:rsid w:val="00E73F79"/>
    <w:rsid w:val="00E80323"/>
    <w:rsid w:val="00E80B52"/>
    <w:rsid w:val="00E81CFD"/>
    <w:rsid w:val="00E824C3"/>
    <w:rsid w:val="00E83DF2"/>
    <w:rsid w:val="00E840B3"/>
    <w:rsid w:val="00E8421C"/>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7AD5"/>
    <w:rsid w:val="00EA1111"/>
    <w:rsid w:val="00EA150C"/>
    <w:rsid w:val="00EA2004"/>
    <w:rsid w:val="00EA2495"/>
    <w:rsid w:val="00EA2BA1"/>
    <w:rsid w:val="00EA3B4F"/>
    <w:rsid w:val="00EA3C24"/>
    <w:rsid w:val="00EA476E"/>
    <w:rsid w:val="00EA4D56"/>
    <w:rsid w:val="00EA53FE"/>
    <w:rsid w:val="00EA5958"/>
    <w:rsid w:val="00EA619C"/>
    <w:rsid w:val="00EA62F5"/>
    <w:rsid w:val="00EA67B4"/>
    <w:rsid w:val="00EA6BF8"/>
    <w:rsid w:val="00EA73DF"/>
    <w:rsid w:val="00EA7A1B"/>
    <w:rsid w:val="00EA7B6C"/>
    <w:rsid w:val="00EA7DDB"/>
    <w:rsid w:val="00EB0A8B"/>
    <w:rsid w:val="00EB0F51"/>
    <w:rsid w:val="00EB3A56"/>
    <w:rsid w:val="00EB3AA0"/>
    <w:rsid w:val="00EB3B5D"/>
    <w:rsid w:val="00EB4624"/>
    <w:rsid w:val="00EB47FD"/>
    <w:rsid w:val="00EB5A56"/>
    <w:rsid w:val="00EB617D"/>
    <w:rsid w:val="00EB61AE"/>
    <w:rsid w:val="00EB627B"/>
    <w:rsid w:val="00EB62AC"/>
    <w:rsid w:val="00EB648B"/>
    <w:rsid w:val="00EB6660"/>
    <w:rsid w:val="00EB752D"/>
    <w:rsid w:val="00EB7882"/>
    <w:rsid w:val="00EC152B"/>
    <w:rsid w:val="00EC16A9"/>
    <w:rsid w:val="00EC322D"/>
    <w:rsid w:val="00EC3696"/>
    <w:rsid w:val="00EC3FDC"/>
    <w:rsid w:val="00EC4095"/>
    <w:rsid w:val="00EC4841"/>
    <w:rsid w:val="00EC4D2C"/>
    <w:rsid w:val="00EC585A"/>
    <w:rsid w:val="00EC7A60"/>
    <w:rsid w:val="00ED20A6"/>
    <w:rsid w:val="00ED383A"/>
    <w:rsid w:val="00ED3B1A"/>
    <w:rsid w:val="00ED58BB"/>
    <w:rsid w:val="00ED5A9D"/>
    <w:rsid w:val="00ED7F07"/>
    <w:rsid w:val="00EE1BFE"/>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26D1"/>
    <w:rsid w:val="00F036DA"/>
    <w:rsid w:val="00F05AC8"/>
    <w:rsid w:val="00F06220"/>
    <w:rsid w:val="00F07167"/>
    <w:rsid w:val="00F072D8"/>
    <w:rsid w:val="00F074DF"/>
    <w:rsid w:val="00F07C40"/>
    <w:rsid w:val="00F07CE0"/>
    <w:rsid w:val="00F112D3"/>
    <w:rsid w:val="00F12FC3"/>
    <w:rsid w:val="00F13D05"/>
    <w:rsid w:val="00F1679D"/>
    <w:rsid w:val="00F1682C"/>
    <w:rsid w:val="00F1691F"/>
    <w:rsid w:val="00F17596"/>
    <w:rsid w:val="00F17617"/>
    <w:rsid w:val="00F17E71"/>
    <w:rsid w:val="00F20B91"/>
    <w:rsid w:val="00F22FF6"/>
    <w:rsid w:val="00F2313E"/>
    <w:rsid w:val="00F238B2"/>
    <w:rsid w:val="00F24256"/>
    <w:rsid w:val="00F248E5"/>
    <w:rsid w:val="00F24B8B"/>
    <w:rsid w:val="00F26A1A"/>
    <w:rsid w:val="00F26A79"/>
    <w:rsid w:val="00F307C4"/>
    <w:rsid w:val="00F30D2E"/>
    <w:rsid w:val="00F30E0A"/>
    <w:rsid w:val="00F3246E"/>
    <w:rsid w:val="00F33903"/>
    <w:rsid w:val="00F33E8D"/>
    <w:rsid w:val="00F35516"/>
    <w:rsid w:val="00F35790"/>
    <w:rsid w:val="00F35C91"/>
    <w:rsid w:val="00F36D7D"/>
    <w:rsid w:val="00F4136D"/>
    <w:rsid w:val="00F41A77"/>
    <w:rsid w:val="00F4212E"/>
    <w:rsid w:val="00F42C20"/>
    <w:rsid w:val="00F4316D"/>
    <w:rsid w:val="00F43C3E"/>
    <w:rsid w:val="00F43E34"/>
    <w:rsid w:val="00F44834"/>
    <w:rsid w:val="00F44973"/>
    <w:rsid w:val="00F44B2F"/>
    <w:rsid w:val="00F470DA"/>
    <w:rsid w:val="00F51319"/>
    <w:rsid w:val="00F52BB3"/>
    <w:rsid w:val="00F53053"/>
    <w:rsid w:val="00F53961"/>
    <w:rsid w:val="00F53E9E"/>
    <w:rsid w:val="00F53FE2"/>
    <w:rsid w:val="00F54189"/>
    <w:rsid w:val="00F562B3"/>
    <w:rsid w:val="00F5675B"/>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6357"/>
    <w:rsid w:val="00F87CDD"/>
    <w:rsid w:val="00F90A20"/>
    <w:rsid w:val="00F9251E"/>
    <w:rsid w:val="00F93182"/>
    <w:rsid w:val="00F933F0"/>
    <w:rsid w:val="00F937A3"/>
    <w:rsid w:val="00F93D37"/>
    <w:rsid w:val="00F94715"/>
    <w:rsid w:val="00F9643A"/>
    <w:rsid w:val="00F96A3D"/>
    <w:rsid w:val="00F9726D"/>
    <w:rsid w:val="00F97A8B"/>
    <w:rsid w:val="00FA404C"/>
    <w:rsid w:val="00FA4718"/>
    <w:rsid w:val="00FA4B86"/>
    <w:rsid w:val="00FA5848"/>
    <w:rsid w:val="00FA659E"/>
    <w:rsid w:val="00FA7F3D"/>
    <w:rsid w:val="00FA7F61"/>
    <w:rsid w:val="00FA7FB3"/>
    <w:rsid w:val="00FB26E1"/>
    <w:rsid w:val="00FB38D8"/>
    <w:rsid w:val="00FB5105"/>
    <w:rsid w:val="00FB5371"/>
    <w:rsid w:val="00FB6B9D"/>
    <w:rsid w:val="00FB7355"/>
    <w:rsid w:val="00FC051F"/>
    <w:rsid w:val="00FC06FF"/>
    <w:rsid w:val="00FC0896"/>
    <w:rsid w:val="00FC69B4"/>
    <w:rsid w:val="00FC69DB"/>
    <w:rsid w:val="00FC6A43"/>
    <w:rsid w:val="00FD0694"/>
    <w:rsid w:val="00FD25BE"/>
    <w:rsid w:val="00FD2E70"/>
    <w:rsid w:val="00FD3815"/>
    <w:rsid w:val="00FD50E7"/>
    <w:rsid w:val="00FD5D14"/>
    <w:rsid w:val="00FD6D11"/>
    <w:rsid w:val="00FD7283"/>
    <w:rsid w:val="00FD7AA7"/>
    <w:rsid w:val="00FE1303"/>
    <w:rsid w:val="00FE3200"/>
    <w:rsid w:val="00FE3975"/>
    <w:rsid w:val="00FE402F"/>
    <w:rsid w:val="00FE5FD2"/>
    <w:rsid w:val="00FE61E0"/>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4147169">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1-e/Docs/R4-2118279.zip" TargetMode="External"/><Relationship Id="rId18" Type="http://schemas.openxmlformats.org/officeDocument/2006/relationships/hyperlink" Target="https://www.3gpp.org/ftp/TSG_RAN/WG4_Radio/TSGR4_101-e/Docs/R4-2118707.zip" TargetMode="External"/><Relationship Id="rId26" Type="http://schemas.openxmlformats.org/officeDocument/2006/relationships/hyperlink" Target="https://www.3gpp.org/ftp/tsg_ran/WG4_Radio/TSGR4_101-bis-e/Docs/R4-220235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79.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1-e/Docs/R4-2117831.zip" TargetMode="External"/><Relationship Id="rId25" Type="http://schemas.openxmlformats.org/officeDocument/2006/relationships/hyperlink" Target="https://www.3gpp.org/ftp/tsg_ran/WG4_Radio/TSGR4_101-bis-e/Docs/R4-220235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279.zip" TargetMode="External"/><Relationship Id="rId20" Type="http://schemas.openxmlformats.org/officeDocument/2006/relationships/hyperlink" Target="https://www.3gpp.org/ftp/TSG_RAN/WG4_Radio/TSGR4_101-e/Docs/R4-21182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1-e/Docs/R4-211870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8279.zip" TargetMode="External"/><Relationship Id="rId23" Type="http://schemas.openxmlformats.org/officeDocument/2006/relationships/hyperlink" Target="https://www.3gpp.org/ftp/TSG_RAN/WG4_Radio/TSGR4_101-e/Docs/R4-2117831.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e/Docs/R4-211827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279.zip" TargetMode="External"/><Relationship Id="rId22" Type="http://schemas.openxmlformats.org/officeDocument/2006/relationships/hyperlink" Target="https://www.3gpp.org/ftp/TSG_RAN/WG4_Radio/TSGR4_101-e/Docs/R4-2118279.zip" TargetMode="External"/><Relationship Id="rId27" Type="http://schemas.openxmlformats.org/officeDocument/2006/relationships/hyperlink" Target="https://www.3gpp.org/ftp/tsg_ran/WG4_Radio/TSGR4_101-bis-e/Docs/R4-2202359.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571F80B0-F1F2-44D2-BC41-A6C0A9B8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20</Pages>
  <Words>6876</Words>
  <Characters>39197</Characters>
  <Application>Microsoft Office Word</Application>
  <DocSecurity>0</DocSecurity>
  <Lines>326</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45982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cp:lastPrinted>2019-04-25T01:09:00Z</cp:lastPrinted>
  <dcterms:created xsi:type="dcterms:W3CDTF">2022-01-24T02:14:00Z</dcterms:created>
  <dcterms:modified xsi:type="dcterms:W3CDTF">2022-01-25T05:27:00Z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(3)CKzHLXM7HmKlEN48f3Aa+DbBjmHSwKHKbvWDAkgsekd61WP37ZUD6I/3UCcXUCZPs9RxAdxq
GSDnUPOD7k1hYP4WGK+8Qw2uxQ6hw4rjRfDJPVDteqX67a9y3L6+Dy9GqWzQhTlGmxPUUxqw
qhSVMhLBCNZ/3mf2+nYjd2wQCqvxk+R8mzrEKpNLqpKaiKMjiqnUXCARlahaBUgI8yMWmkDC
hNigQyiFgOhzhW9aBp</vt:lpwstr>
  </property>
  <property fmtid="{D5CDD505-2E9C-101B-9397-08002B2CF9AE}" pid="10" name="_2015_ms_pID_7253431">
    <vt:lpwstr>WbJnspx2xSN+8ufzg/JsjqIVU/59FE5CNOsTpLaxvcPrOoNuq/oysi
VkSFai+/3pCG/a3HaWZAhBBb3czPSlKilJ8ejVIg8v0RzJ4/HUJfecVSYP0fhz8a9h+w9hGS
HRAutWn0Jzb4Q6q8G+03GF/Fl6B9IpMvJDgtxBUas/3eyQ0OfFQt3rvLvsYcRo6Tv+Doc3Zj
c5Tx+aprelB9D1P8bh2Wo95mFz9FwkiKi6qQ</vt:lpwstr>
  </property>
  <property fmtid="{D5CDD505-2E9C-101B-9397-08002B2CF9AE}" pid="11" name="_2015_ms_pID_7253432">
    <vt:lpwstr>Sw==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44f20d15a668445e97017ce5a185a6d6">
    <vt:lpwstr>CWMerfMFBlEIcotdKgJS+Qr0LYN19lToYNvifgKnFCDCfCrE70exP1eowIG8rlXDo+qIzuZxSACvB14tKh4gI1EfA==</vt:lpwstr>
  </property>
</Properties>
</file>